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DEDE" w14:textId="77777777" w:rsidR="00A47624" w:rsidRDefault="00A47624" w:rsidP="00BE5689">
      <w:pPr>
        <w:jc w:val="both"/>
        <w:rPr>
          <w:rFonts w:ascii="Times New Roman" w:hAnsi="Times New Roman" w:cs="Times New Roman"/>
          <w:sz w:val="28"/>
          <w:szCs w:val="28"/>
        </w:rPr>
      </w:pPr>
      <w:r w:rsidRPr="00A47624">
        <w:rPr>
          <w:rFonts w:ascii="Times New Roman" w:hAnsi="Times New Roman" w:cs="Times New Roman"/>
          <w:sz w:val="28"/>
          <w:szCs w:val="28"/>
        </w:rPr>
        <w:t>СТРЕСС-ПРОТЕКТИВНАЯ РОЛЬ ПРЕПАРАТОВ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СОЛЕЙ ЛИТИЯ (ЭКСПЕРИМЕНТАЛЬНЫЕ И КЛИНИЧЕСКИЕ ИССЛЕДОВАНИЯ)</w:t>
      </w:r>
    </w:p>
    <w:p w14:paraId="0B54A77E" w14:textId="77777777" w:rsidR="0049245B" w:rsidRDefault="00A47624" w:rsidP="00BE56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49245B">
        <w:rPr>
          <w:rFonts w:ascii="Times New Roman" w:hAnsi="Times New Roman" w:cs="Times New Roman"/>
          <w:sz w:val="28"/>
          <w:szCs w:val="28"/>
        </w:rPr>
        <w:t>,  Федотова Л.Э.</w:t>
      </w:r>
      <w:r w:rsidR="00920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A5321" w14:textId="77777777" w:rsidR="00A47624" w:rsidRDefault="00A47624" w:rsidP="00BE5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государственная медицинская академия</w:t>
      </w:r>
    </w:p>
    <w:p w14:paraId="26440855" w14:textId="77777777" w:rsidR="00C0375F" w:rsidRDefault="00C0375F" w:rsidP="00F72AE5">
      <w:pPr>
        <w:jc w:val="both"/>
        <w:rPr>
          <w:rFonts w:ascii="Times New Roman" w:hAnsi="Times New Roman" w:cs="Times New Roman"/>
          <w:sz w:val="28"/>
          <w:szCs w:val="28"/>
        </w:rPr>
      </w:pPr>
      <w:r w:rsidRPr="00F72AE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C0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соли лития, </w:t>
      </w:r>
      <w:r w:rsidR="00F72AE5">
        <w:rPr>
          <w:rFonts w:ascii="Times New Roman" w:hAnsi="Times New Roman" w:cs="Times New Roman"/>
          <w:sz w:val="28"/>
          <w:szCs w:val="28"/>
        </w:rPr>
        <w:t xml:space="preserve"> модели </w:t>
      </w:r>
      <w:r>
        <w:rPr>
          <w:rFonts w:ascii="Times New Roman" w:hAnsi="Times New Roman" w:cs="Times New Roman"/>
          <w:sz w:val="28"/>
          <w:szCs w:val="28"/>
        </w:rPr>
        <w:t>стресс</w:t>
      </w:r>
      <w:r w:rsidR="00F72AE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 стрессоустойчивость, окислительный стресс,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нейропротективные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эффекты лития, </w:t>
      </w:r>
      <w:proofErr w:type="spellStart"/>
      <w:r w:rsidRPr="00C0375F">
        <w:rPr>
          <w:rFonts w:ascii="Times New Roman" w:hAnsi="Times New Roman" w:cs="Times New Roman"/>
          <w:sz w:val="28"/>
          <w:szCs w:val="28"/>
        </w:rPr>
        <w:t>киназ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03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75F">
        <w:rPr>
          <w:rFonts w:ascii="Times New Roman" w:hAnsi="Times New Roman" w:cs="Times New Roman"/>
          <w:sz w:val="28"/>
          <w:szCs w:val="28"/>
        </w:rPr>
        <w:t>гликогенсинтазы</w:t>
      </w:r>
      <w:proofErr w:type="spellEnd"/>
      <w:r w:rsidRPr="00C0375F">
        <w:rPr>
          <w:rFonts w:ascii="Times New Roman" w:hAnsi="Times New Roman" w:cs="Times New Roman"/>
          <w:sz w:val="28"/>
          <w:szCs w:val="28"/>
        </w:rPr>
        <w:t>- 3 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007B93" w14:textId="77777777" w:rsidR="00C0375F" w:rsidRPr="00C0375F" w:rsidRDefault="00C0375F" w:rsidP="00F72AE5">
      <w:pPr>
        <w:jc w:val="both"/>
        <w:rPr>
          <w:rFonts w:ascii="Times New Roman" w:hAnsi="Times New Roman" w:cs="Times New Roman"/>
          <w:sz w:val="28"/>
          <w:szCs w:val="28"/>
        </w:rPr>
      </w:pPr>
      <w:r w:rsidRPr="00F72AE5">
        <w:rPr>
          <w:rFonts w:ascii="Times New Roman" w:hAnsi="Times New Roman" w:cs="Times New Roman"/>
          <w:b/>
          <w:sz w:val="28"/>
          <w:szCs w:val="28"/>
        </w:rPr>
        <w:t>Резюме</w:t>
      </w:r>
      <w:r w:rsidRPr="00C037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3D">
        <w:rPr>
          <w:rFonts w:ascii="Times New Roman" w:hAnsi="Times New Roman" w:cs="Times New Roman"/>
          <w:sz w:val="28"/>
          <w:szCs w:val="28"/>
        </w:rPr>
        <w:t>Систематический о</w:t>
      </w:r>
      <w:r>
        <w:rPr>
          <w:rFonts w:ascii="Times New Roman" w:hAnsi="Times New Roman" w:cs="Times New Roman"/>
          <w:sz w:val="28"/>
          <w:szCs w:val="28"/>
        </w:rPr>
        <w:t xml:space="preserve">бзор </w:t>
      </w:r>
      <w:r w:rsidR="00EB2C3D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>
        <w:rPr>
          <w:rFonts w:ascii="Times New Roman" w:hAnsi="Times New Roman" w:cs="Times New Roman"/>
          <w:sz w:val="28"/>
          <w:szCs w:val="28"/>
        </w:rPr>
        <w:t>отражает современные данные  о</w:t>
      </w:r>
      <w:r w:rsidR="00F72AE5">
        <w:rPr>
          <w:rFonts w:ascii="Times New Roman" w:hAnsi="Times New Roman" w:cs="Times New Roman"/>
          <w:sz w:val="28"/>
          <w:szCs w:val="28"/>
        </w:rPr>
        <w:t xml:space="preserve"> </w:t>
      </w:r>
      <w:r w:rsidR="00EB2C3D">
        <w:rPr>
          <w:rFonts w:ascii="Times New Roman" w:hAnsi="Times New Roman" w:cs="Times New Roman"/>
          <w:sz w:val="28"/>
          <w:szCs w:val="28"/>
        </w:rPr>
        <w:t xml:space="preserve">антистрессорных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нейропротективных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свойствах </w:t>
      </w:r>
      <w:r w:rsidR="00EB2C3D">
        <w:rPr>
          <w:rFonts w:ascii="Times New Roman" w:hAnsi="Times New Roman" w:cs="Times New Roman"/>
          <w:sz w:val="28"/>
          <w:szCs w:val="28"/>
        </w:rPr>
        <w:t xml:space="preserve">неорганических и органических </w:t>
      </w:r>
      <w:r>
        <w:rPr>
          <w:rFonts w:ascii="Times New Roman" w:hAnsi="Times New Roman" w:cs="Times New Roman"/>
          <w:sz w:val="28"/>
          <w:szCs w:val="28"/>
        </w:rPr>
        <w:t xml:space="preserve">солей лития, исследуемых на различных моделях стресса </w:t>
      </w:r>
      <w:r w:rsidR="00EB2C3D">
        <w:rPr>
          <w:rFonts w:ascii="Times New Roman" w:hAnsi="Times New Roman" w:cs="Times New Roman"/>
          <w:sz w:val="28"/>
          <w:szCs w:val="28"/>
        </w:rPr>
        <w:t xml:space="preserve">у животных и при проведении клинических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7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препарато</w:t>
      </w:r>
      <w:r w:rsidR="00F72A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лития для повышения стрессоустойчивости</w:t>
      </w:r>
      <w:r w:rsidR="00F72AE5">
        <w:rPr>
          <w:rFonts w:ascii="Times New Roman" w:hAnsi="Times New Roman" w:cs="Times New Roman"/>
          <w:sz w:val="28"/>
          <w:szCs w:val="28"/>
        </w:rPr>
        <w:t xml:space="preserve"> и лечения отдаленных последствий стресса.</w:t>
      </w:r>
    </w:p>
    <w:p w14:paraId="7C916FF2" w14:textId="77777777" w:rsidR="00A47624" w:rsidRPr="00F72AE5" w:rsidRDefault="00920644" w:rsidP="00BE5689">
      <w:pPr>
        <w:rPr>
          <w:rFonts w:ascii="Times New Roman" w:hAnsi="Times New Roman" w:cs="Times New Roman"/>
          <w:b/>
          <w:sz w:val="28"/>
          <w:szCs w:val="28"/>
        </w:rPr>
      </w:pPr>
      <w:r w:rsidRPr="00F72AE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728083EF" w14:textId="77777777" w:rsidR="009D56DD" w:rsidRDefault="00920644" w:rsidP="00BE56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Стресс сопровождает человека на протяжении всей его жизни  и изначально предназначен для адаптации к факторам внешней среды</w:t>
      </w:r>
      <w:r w:rsidR="00360B2B">
        <w:rPr>
          <w:rFonts w:ascii="Times New Roman" w:hAnsi="Times New Roman" w:cs="Times New Roman"/>
          <w:sz w:val="28"/>
          <w:szCs w:val="28"/>
        </w:rPr>
        <w:t xml:space="preserve"> </w:t>
      </w:r>
      <w:r w:rsidR="00360B2B" w:rsidRPr="008D2E69">
        <w:rPr>
          <w:rFonts w:ascii="Times New Roman" w:hAnsi="Times New Roman" w:cs="Times New Roman"/>
          <w:color w:val="000000"/>
          <w:sz w:val="28"/>
          <w:szCs w:val="28"/>
        </w:rPr>
        <w:t>[1].</w:t>
      </w:r>
      <w:r w:rsidR="00360B2B">
        <w:rPr>
          <w:color w:val="000000"/>
          <w:sz w:val="28"/>
          <w:szCs w:val="28"/>
        </w:rPr>
        <w:t xml:space="preserve">  </w:t>
      </w:r>
      <w:r w:rsidR="00360B2B" w:rsidRPr="00360B2B">
        <w:rPr>
          <w:rFonts w:ascii="Times New Roman" w:hAnsi="Times New Roman" w:cs="Times New Roman"/>
          <w:color w:val="000000"/>
          <w:sz w:val="28"/>
          <w:szCs w:val="28"/>
        </w:rPr>
        <w:t>При утрате прис</w:t>
      </w:r>
      <w:r w:rsidR="00360B2B">
        <w:rPr>
          <w:rFonts w:ascii="Times New Roman" w:hAnsi="Times New Roman" w:cs="Times New Roman"/>
          <w:color w:val="000000"/>
          <w:sz w:val="28"/>
          <w:szCs w:val="28"/>
        </w:rPr>
        <w:t>пособительной функции из-за силы и длительности повреждающих факторов (различных стрессоров), стресс оказывает многочисленные негативные изменения в гомеостазе нашего организма</w:t>
      </w:r>
      <w:r w:rsidR="005733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0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B2B" w:rsidRPr="00360B2B">
        <w:rPr>
          <w:rFonts w:ascii="Times New Roman" w:hAnsi="Times New Roman" w:cs="Times New Roman"/>
          <w:color w:val="000000"/>
          <w:sz w:val="28"/>
          <w:szCs w:val="28"/>
        </w:rPr>
        <w:t>По мнению Ганса Селье</w:t>
      </w:r>
      <w:r w:rsidR="00360B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0B2B" w:rsidRPr="00360B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0B2B" w:rsidRPr="009D56DD">
        <w:rPr>
          <w:rFonts w:ascii="Times New Roman" w:hAnsi="Times New Roman" w:cs="Times New Roman"/>
          <w:i/>
          <w:color w:val="000000"/>
          <w:sz w:val="28"/>
          <w:szCs w:val="28"/>
        </w:rPr>
        <w:t>«нас убивает не сам стресс, а наша реакция на него».</w:t>
      </w:r>
      <w:r w:rsidR="00360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72" w:rsidRPr="00567991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r w:rsidR="009551F5" w:rsidRPr="00567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выделил группу заболеваний</w:t>
      </w:r>
      <w:r w:rsidR="0027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705C3" w:rsidRPr="00567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гипертоническую болезнь, язвенную болезнь</w:t>
      </w:r>
      <w:r w:rsidR="0027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желудка</w:t>
      </w:r>
      <w:r w:rsidR="002705C3" w:rsidRPr="00567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шизофрению</w:t>
      </w:r>
      <w:r w:rsidR="00270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551F5" w:rsidRPr="00567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названную им «заболеваниями адаптации»</w:t>
      </w:r>
      <w:r w:rsidR="008D2E69" w:rsidRPr="008D2E6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8D2E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2E69" w:rsidRPr="008D2E69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8D2E69">
        <w:rPr>
          <w:color w:val="000000"/>
          <w:sz w:val="28"/>
          <w:szCs w:val="28"/>
        </w:rPr>
        <w:t xml:space="preserve">  </w:t>
      </w:r>
      <w:r w:rsidR="00B66A72" w:rsidRPr="00567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7524CC1" w14:textId="77777777" w:rsidR="00AF2959" w:rsidRDefault="007E5F0B" w:rsidP="00BE56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Хронический с</w:t>
      </w:r>
      <w:r w:rsidR="00360B2B">
        <w:rPr>
          <w:rFonts w:ascii="Times New Roman" w:hAnsi="Times New Roman" w:cs="Times New Roman"/>
          <w:color w:val="000000"/>
          <w:sz w:val="28"/>
          <w:szCs w:val="28"/>
        </w:rPr>
        <w:t xml:space="preserve">тресс способен приводить </w:t>
      </w:r>
      <w:proofErr w:type="gramStart"/>
      <w:r w:rsidR="00360B2B">
        <w:rPr>
          <w:rFonts w:ascii="Times New Roman" w:hAnsi="Times New Roman" w:cs="Times New Roman"/>
          <w:color w:val="000000"/>
          <w:sz w:val="28"/>
          <w:szCs w:val="28"/>
        </w:rPr>
        <w:t>к  отсроченным</w:t>
      </w:r>
      <w:proofErr w:type="gramEnd"/>
      <w:r w:rsidR="00ED5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36C">
        <w:rPr>
          <w:rFonts w:ascii="Times New Roman" w:hAnsi="Times New Roman" w:cs="Times New Roman"/>
          <w:color w:val="000000"/>
          <w:sz w:val="28"/>
          <w:szCs w:val="28"/>
        </w:rPr>
        <w:t>дезадаптивным</w:t>
      </w:r>
      <w:proofErr w:type="spellEnd"/>
      <w:r w:rsidR="00360B2B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последствиям</w:t>
      </w:r>
      <w:r w:rsidR="00AF2959">
        <w:rPr>
          <w:rFonts w:ascii="Times New Roman" w:hAnsi="Times New Roman" w:cs="Times New Roman"/>
          <w:color w:val="000000"/>
          <w:sz w:val="28"/>
          <w:szCs w:val="28"/>
        </w:rPr>
        <w:t xml:space="preserve">,  которые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прежде всего</w:t>
      </w:r>
      <w:r w:rsidR="00137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влияют на</w:t>
      </w:r>
      <w:r w:rsidR="00FD5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5C3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центральную </w:t>
      </w:r>
      <w:r w:rsidR="00FD5A0D">
        <w:rPr>
          <w:rFonts w:ascii="Times New Roman" w:hAnsi="Times New Roman" w:cs="Times New Roman"/>
          <w:color w:val="000000"/>
          <w:sz w:val="28"/>
          <w:szCs w:val="28"/>
        </w:rPr>
        <w:t>нервную систему,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являясь пусковым механизмом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нейроде</w:t>
      </w:r>
      <w:r w:rsidR="005F25F9">
        <w:rPr>
          <w:rFonts w:ascii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hAnsi="Times New Roman" w:cs="Times New Roman"/>
          <w:color w:val="000000"/>
          <w:sz w:val="28"/>
          <w:szCs w:val="28"/>
        </w:rPr>
        <w:t>неративных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1F5">
        <w:rPr>
          <w:rFonts w:ascii="Times New Roman" w:hAnsi="Times New Roman" w:cs="Times New Roman"/>
          <w:color w:val="000000"/>
          <w:sz w:val="28"/>
          <w:szCs w:val="28"/>
        </w:rPr>
        <w:t xml:space="preserve"> и психических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заболеваний</w:t>
      </w:r>
      <w:r w:rsidR="004B0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2AB" w:rsidRPr="008D2E6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B02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02AB" w:rsidRPr="008D2E69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4B02AB">
        <w:rPr>
          <w:color w:val="000000"/>
          <w:sz w:val="28"/>
          <w:szCs w:val="28"/>
        </w:rPr>
        <w:t xml:space="preserve">  </w:t>
      </w:r>
      <w:r w:rsidR="004F650B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дистресс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5C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еблагоприятно воздействуют </w:t>
      </w:r>
      <w:r w:rsidR="004F650B">
        <w:rPr>
          <w:rFonts w:ascii="Times New Roman" w:hAnsi="Times New Roman" w:cs="Times New Roman"/>
          <w:color w:val="000000"/>
          <w:sz w:val="28"/>
          <w:szCs w:val="28"/>
        </w:rPr>
        <w:t>на гормо</w:t>
      </w:r>
      <w:r w:rsidR="00FD5A0D">
        <w:rPr>
          <w:rFonts w:ascii="Times New Roman" w:hAnsi="Times New Roman" w:cs="Times New Roman"/>
          <w:color w:val="000000"/>
          <w:sz w:val="28"/>
          <w:szCs w:val="28"/>
        </w:rPr>
        <w:t>нальную, иммунную,</w:t>
      </w:r>
      <w:r w:rsidR="0076495F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репродуктивную,  кроветворную, </w:t>
      </w:r>
      <w:r w:rsidR="00FD5A0D">
        <w:rPr>
          <w:rFonts w:ascii="Times New Roman" w:hAnsi="Times New Roman" w:cs="Times New Roman"/>
          <w:color w:val="000000"/>
          <w:sz w:val="28"/>
          <w:szCs w:val="28"/>
        </w:rPr>
        <w:t>антиоксидант</w:t>
      </w:r>
      <w:r w:rsidR="004F650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D5A0D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4F650B">
        <w:rPr>
          <w:rFonts w:ascii="Times New Roman" w:hAnsi="Times New Roman" w:cs="Times New Roman"/>
          <w:color w:val="000000"/>
          <w:sz w:val="28"/>
          <w:szCs w:val="28"/>
        </w:rPr>
        <w:t>системы организма</w:t>
      </w:r>
      <w:r w:rsidR="004B0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2AB" w:rsidRPr="008D2E6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B02AB">
        <w:rPr>
          <w:rFonts w:ascii="Times New Roman" w:hAnsi="Times New Roman" w:cs="Times New Roman"/>
          <w:color w:val="000000"/>
          <w:sz w:val="28"/>
          <w:szCs w:val="28"/>
        </w:rPr>
        <w:t>3-5</w:t>
      </w:r>
      <w:r w:rsidR="004B02AB" w:rsidRPr="008D2E69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4B02AB">
        <w:rPr>
          <w:color w:val="000000"/>
          <w:sz w:val="28"/>
          <w:szCs w:val="28"/>
        </w:rPr>
        <w:t xml:space="preserve">  </w:t>
      </w:r>
      <w:r w:rsidR="004B02AB" w:rsidRPr="00567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B57555D" w14:textId="77777777" w:rsidR="00567991" w:rsidRDefault="00360B2B" w:rsidP="00BE56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</w:t>
      </w:r>
      <w:r w:rsidR="00867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E5F0B">
        <w:rPr>
          <w:rFonts w:ascii="Times New Roman" w:hAnsi="Times New Roman" w:cs="Times New Roman"/>
          <w:color w:val="000000"/>
          <w:sz w:val="28"/>
          <w:szCs w:val="28"/>
        </w:rPr>
        <w:t>йро</w:t>
      </w:r>
      <w:r>
        <w:rPr>
          <w:rFonts w:ascii="Times New Roman" w:hAnsi="Times New Roman" w:cs="Times New Roman"/>
          <w:color w:val="000000"/>
          <w:sz w:val="28"/>
          <w:szCs w:val="28"/>
        </w:rPr>
        <w:t>фармакологии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AE5">
        <w:rPr>
          <w:rFonts w:ascii="Times New Roman" w:hAnsi="Times New Roman" w:cs="Times New Roman"/>
          <w:color w:val="000000"/>
          <w:sz w:val="28"/>
          <w:szCs w:val="28"/>
        </w:rPr>
        <w:t xml:space="preserve">открыта проблема </w:t>
      </w:r>
      <w:r>
        <w:rPr>
          <w:rFonts w:ascii="Times New Roman" w:hAnsi="Times New Roman" w:cs="Times New Roman"/>
          <w:color w:val="000000"/>
          <w:sz w:val="28"/>
          <w:szCs w:val="28"/>
        </w:rPr>
        <w:t>лекарственны</w:t>
      </w:r>
      <w:r w:rsidR="00F72AE5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препарат</w:t>
      </w:r>
      <w:r w:rsidR="00F72AE5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направленных на стрессоустойчивость</w:t>
      </w:r>
      <w:r w:rsidR="00734084">
        <w:rPr>
          <w:rFonts w:ascii="Times New Roman" w:hAnsi="Times New Roman" w:cs="Times New Roman"/>
          <w:color w:val="000000"/>
          <w:sz w:val="28"/>
          <w:szCs w:val="28"/>
        </w:rPr>
        <w:t xml:space="preserve"> живых организмов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A0D" w:rsidRPr="00FD5A0D">
        <w:rPr>
          <w:rFonts w:ascii="Arial" w:hAnsi="Arial" w:cs="Arial"/>
          <w:color w:val="000000"/>
          <w:sz w:val="23"/>
          <w:szCs w:val="23"/>
        </w:rPr>
        <w:t xml:space="preserve"> </w:t>
      </w:r>
      <w:r w:rsidR="00FD5A0D" w:rsidRPr="004F650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перспективными являются препараты нового поколения на основе органических солей лития. В отличие от многочисленных синтетических транквилизаторов и седативных веществ, воздействующих на </w:t>
      </w:r>
      <w:proofErr w:type="spellStart"/>
      <w:proofErr w:type="gramStart"/>
      <w:r w:rsidR="00FD5A0D" w:rsidRPr="004F650B">
        <w:rPr>
          <w:rFonts w:ascii="Times New Roman" w:hAnsi="Times New Roman" w:cs="Times New Roman"/>
          <w:color w:val="000000"/>
          <w:sz w:val="28"/>
          <w:szCs w:val="28"/>
        </w:rPr>
        <w:t>нейрорецепторы</w:t>
      </w:r>
      <w:proofErr w:type="spellEnd"/>
      <w:r w:rsidR="00FD5A0D" w:rsidRPr="004F650B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B8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A0D" w:rsidRPr="004F650B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>органические</w:t>
      </w:r>
      <w:proofErr w:type="gramEnd"/>
      <w:r w:rsidR="00FD5A0D" w:rsidRPr="004F650B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 соли лития</w:t>
      </w:r>
      <w:r w:rsidR="00FD5A0D" w:rsidRPr="004F65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E73F7">
        <w:rPr>
          <w:rFonts w:ascii="Times New Roman" w:hAnsi="Times New Roman" w:cs="Times New Roman"/>
          <w:color w:val="000000"/>
          <w:sz w:val="28"/>
          <w:szCs w:val="28"/>
        </w:rPr>
        <w:t>восстанавливают</w:t>
      </w:r>
      <w:r w:rsidR="00FD5A0D" w:rsidRPr="004F6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72">
        <w:rPr>
          <w:rFonts w:ascii="Times New Roman" w:hAnsi="Times New Roman" w:cs="Times New Roman"/>
          <w:color w:val="000000"/>
          <w:sz w:val="28"/>
          <w:szCs w:val="28"/>
        </w:rPr>
        <w:t>нейро-</w:t>
      </w:r>
      <w:r w:rsidR="00FD5A0D" w:rsidRPr="004F65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психическую </w:t>
      </w:r>
      <w:r w:rsidR="0057334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CE73F7">
        <w:rPr>
          <w:rFonts w:ascii="Times New Roman" w:hAnsi="Times New Roman" w:cs="Times New Roman"/>
          <w:color w:val="000000"/>
          <w:sz w:val="28"/>
          <w:szCs w:val="28"/>
        </w:rPr>
        <w:t>за счет мультимодального</w:t>
      </w:r>
      <w:r w:rsidR="00F72AE5">
        <w:rPr>
          <w:rFonts w:ascii="Times New Roman" w:hAnsi="Times New Roman" w:cs="Times New Roman"/>
          <w:color w:val="000000"/>
          <w:sz w:val="28"/>
          <w:szCs w:val="28"/>
        </w:rPr>
        <w:t xml:space="preserve"> протекторного</w:t>
      </w:r>
      <w:r w:rsidR="00CE73F7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</w:t>
      </w:r>
      <w:r w:rsidR="004B0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2AB" w:rsidRPr="008D2E6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B02A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B02AB" w:rsidRPr="008D2E69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4B02AB">
        <w:rPr>
          <w:color w:val="000000"/>
          <w:sz w:val="28"/>
          <w:szCs w:val="28"/>
        </w:rPr>
        <w:t xml:space="preserve"> </w:t>
      </w:r>
      <w:r w:rsidR="00D50716">
        <w:rPr>
          <w:color w:val="000000"/>
          <w:sz w:val="28"/>
          <w:szCs w:val="28"/>
        </w:rPr>
        <w:t>С</w:t>
      </w:r>
      <w:r w:rsidR="007E5F0B" w:rsidRPr="004F650B">
        <w:rPr>
          <w:rFonts w:ascii="Times New Roman" w:hAnsi="Times New Roman" w:cs="Times New Roman"/>
          <w:color w:val="000000"/>
          <w:sz w:val="28"/>
          <w:szCs w:val="28"/>
        </w:rPr>
        <w:t xml:space="preserve">читается, что это наиболее физиологичный путь </w:t>
      </w:r>
      <w:r w:rsidR="004F650B" w:rsidRPr="004F650B">
        <w:rPr>
          <w:rFonts w:ascii="Times New Roman" w:hAnsi="Times New Roman" w:cs="Times New Roman"/>
          <w:color w:val="000000"/>
          <w:sz w:val="28"/>
          <w:szCs w:val="28"/>
        </w:rPr>
        <w:t>противодействия стрессу.</w:t>
      </w:r>
      <w:r w:rsidR="00567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72B50B" w14:textId="77777777" w:rsidR="00360B2B" w:rsidRPr="00F72AE5" w:rsidRDefault="005F25F9" w:rsidP="00F72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AE5">
        <w:rPr>
          <w:rFonts w:ascii="Times New Roman" w:hAnsi="Times New Roman" w:cs="Times New Roman"/>
          <w:sz w:val="28"/>
          <w:szCs w:val="28"/>
        </w:rPr>
        <w:t>О</w:t>
      </w:r>
      <w:r w:rsidR="0019382D" w:rsidRPr="00F72AE5">
        <w:rPr>
          <w:rFonts w:ascii="Times New Roman" w:hAnsi="Times New Roman" w:cs="Times New Roman"/>
          <w:sz w:val="28"/>
          <w:szCs w:val="28"/>
        </w:rPr>
        <w:t>бзор основ</w:t>
      </w:r>
      <w:r w:rsidR="007D512B" w:rsidRPr="00F72AE5">
        <w:rPr>
          <w:rFonts w:ascii="Times New Roman" w:hAnsi="Times New Roman" w:cs="Times New Roman"/>
          <w:sz w:val="28"/>
          <w:szCs w:val="28"/>
        </w:rPr>
        <w:t>ан на</w:t>
      </w:r>
      <w:r w:rsidR="0019382D" w:rsidRPr="00F72AE5">
        <w:rPr>
          <w:rFonts w:ascii="Times New Roman" w:hAnsi="Times New Roman" w:cs="Times New Roman"/>
          <w:sz w:val="28"/>
          <w:szCs w:val="28"/>
        </w:rPr>
        <w:t xml:space="preserve"> </w:t>
      </w:r>
      <w:r w:rsidR="00360B2B" w:rsidRPr="00F72AE5">
        <w:rPr>
          <w:rFonts w:ascii="Times New Roman" w:hAnsi="Times New Roman" w:cs="Times New Roman"/>
          <w:sz w:val="28"/>
          <w:szCs w:val="28"/>
        </w:rPr>
        <w:t xml:space="preserve"> </w:t>
      </w:r>
      <w:r w:rsidR="0019382D" w:rsidRPr="00F72AE5">
        <w:rPr>
          <w:rFonts w:ascii="Times New Roman" w:hAnsi="Times New Roman" w:cs="Times New Roman"/>
          <w:sz w:val="28"/>
          <w:szCs w:val="28"/>
        </w:rPr>
        <w:t>обобщении</w:t>
      </w:r>
      <w:r w:rsidR="00734084" w:rsidRPr="00F72AE5">
        <w:rPr>
          <w:rFonts w:ascii="Times New Roman" w:hAnsi="Times New Roman" w:cs="Times New Roman"/>
          <w:sz w:val="28"/>
          <w:szCs w:val="28"/>
        </w:rPr>
        <w:t xml:space="preserve"> опубликованных научных данных</w:t>
      </w:r>
      <w:r w:rsidR="00360B2B" w:rsidRPr="00F72AE5">
        <w:rPr>
          <w:rFonts w:ascii="Times New Roman" w:hAnsi="Times New Roman" w:cs="Times New Roman"/>
          <w:sz w:val="28"/>
          <w:szCs w:val="28"/>
        </w:rPr>
        <w:t xml:space="preserve">  о </w:t>
      </w:r>
      <w:proofErr w:type="spellStart"/>
      <w:r w:rsidR="0019382D" w:rsidRPr="00F72AE5">
        <w:rPr>
          <w:rFonts w:ascii="Times New Roman" w:hAnsi="Times New Roman" w:cs="Times New Roman"/>
          <w:sz w:val="28"/>
          <w:szCs w:val="28"/>
        </w:rPr>
        <w:t>нейропротекторн</w:t>
      </w:r>
      <w:r w:rsidR="00CE73F7" w:rsidRPr="00F72AE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34084" w:rsidRPr="00F72AE5">
        <w:rPr>
          <w:rFonts w:ascii="Times New Roman" w:hAnsi="Times New Roman" w:cs="Times New Roman"/>
          <w:sz w:val="28"/>
          <w:szCs w:val="28"/>
        </w:rPr>
        <w:t xml:space="preserve"> </w:t>
      </w:r>
      <w:r w:rsidR="00CE73F7" w:rsidRPr="00F72AE5">
        <w:rPr>
          <w:rFonts w:ascii="Times New Roman" w:hAnsi="Times New Roman" w:cs="Times New Roman"/>
          <w:sz w:val="28"/>
          <w:szCs w:val="28"/>
        </w:rPr>
        <w:t xml:space="preserve">эффектах </w:t>
      </w:r>
      <w:r w:rsidR="00360B2B" w:rsidRPr="00F72AE5">
        <w:rPr>
          <w:rFonts w:ascii="Times New Roman" w:hAnsi="Times New Roman" w:cs="Times New Roman"/>
          <w:sz w:val="28"/>
          <w:szCs w:val="28"/>
        </w:rPr>
        <w:t>сол</w:t>
      </w:r>
      <w:r w:rsidR="00CE73F7" w:rsidRPr="00F72AE5">
        <w:rPr>
          <w:rFonts w:ascii="Times New Roman" w:hAnsi="Times New Roman" w:cs="Times New Roman"/>
          <w:sz w:val="28"/>
          <w:szCs w:val="28"/>
        </w:rPr>
        <w:t>ей</w:t>
      </w:r>
      <w:r w:rsidR="00360B2B" w:rsidRPr="00F72AE5">
        <w:rPr>
          <w:rFonts w:ascii="Times New Roman" w:hAnsi="Times New Roman" w:cs="Times New Roman"/>
          <w:sz w:val="28"/>
          <w:szCs w:val="28"/>
        </w:rPr>
        <w:t xml:space="preserve"> лития </w:t>
      </w:r>
      <w:r w:rsidR="00734084" w:rsidRPr="00F72AE5">
        <w:rPr>
          <w:rFonts w:ascii="Times New Roman" w:hAnsi="Times New Roman" w:cs="Times New Roman"/>
          <w:sz w:val="28"/>
          <w:szCs w:val="28"/>
        </w:rPr>
        <w:t xml:space="preserve"> при  патологическ</w:t>
      </w:r>
      <w:r w:rsidR="00B66ED5" w:rsidRPr="00F72AE5">
        <w:rPr>
          <w:rFonts w:ascii="Times New Roman" w:hAnsi="Times New Roman" w:cs="Times New Roman"/>
          <w:sz w:val="28"/>
          <w:szCs w:val="28"/>
        </w:rPr>
        <w:t>их</w:t>
      </w:r>
      <w:r w:rsidR="00734084" w:rsidRPr="00F72AE5">
        <w:rPr>
          <w:rFonts w:ascii="Times New Roman" w:hAnsi="Times New Roman" w:cs="Times New Roman"/>
          <w:sz w:val="28"/>
          <w:szCs w:val="28"/>
        </w:rPr>
        <w:t xml:space="preserve">   </w:t>
      </w:r>
      <w:r w:rsidR="00B66ED5" w:rsidRPr="00F72AE5">
        <w:rPr>
          <w:rFonts w:ascii="Times New Roman" w:hAnsi="Times New Roman" w:cs="Times New Roman"/>
          <w:sz w:val="28"/>
          <w:szCs w:val="28"/>
        </w:rPr>
        <w:t>состояниях, связанных с хроническим стрессом</w:t>
      </w:r>
      <w:r w:rsidR="00573347" w:rsidRPr="00F72AE5">
        <w:rPr>
          <w:rFonts w:ascii="Times New Roman" w:hAnsi="Times New Roman" w:cs="Times New Roman"/>
          <w:sz w:val="28"/>
          <w:szCs w:val="28"/>
        </w:rPr>
        <w:t xml:space="preserve"> на  различных моделях </w:t>
      </w:r>
      <w:r w:rsidR="00F72AE5" w:rsidRPr="00F72AE5">
        <w:rPr>
          <w:rFonts w:ascii="Times New Roman" w:hAnsi="Times New Roman" w:cs="Times New Roman"/>
          <w:sz w:val="28"/>
          <w:szCs w:val="28"/>
        </w:rPr>
        <w:t xml:space="preserve">его </w:t>
      </w:r>
      <w:r w:rsidR="00573347" w:rsidRPr="00F72AE5">
        <w:rPr>
          <w:rFonts w:ascii="Times New Roman" w:hAnsi="Times New Roman" w:cs="Times New Roman"/>
          <w:sz w:val="28"/>
          <w:szCs w:val="28"/>
        </w:rPr>
        <w:t>развития</w:t>
      </w:r>
      <w:r w:rsidR="0019382D" w:rsidRPr="00F72AE5">
        <w:rPr>
          <w:rFonts w:ascii="Times New Roman" w:hAnsi="Times New Roman" w:cs="Times New Roman"/>
          <w:sz w:val="28"/>
          <w:szCs w:val="28"/>
        </w:rPr>
        <w:t>, включая доклинич</w:t>
      </w:r>
      <w:r w:rsidR="00867294" w:rsidRPr="00F72AE5">
        <w:rPr>
          <w:rFonts w:ascii="Times New Roman" w:hAnsi="Times New Roman" w:cs="Times New Roman"/>
          <w:sz w:val="28"/>
          <w:szCs w:val="28"/>
        </w:rPr>
        <w:t>е</w:t>
      </w:r>
      <w:r w:rsidR="0019382D" w:rsidRPr="00F72AE5">
        <w:rPr>
          <w:rFonts w:ascii="Times New Roman" w:hAnsi="Times New Roman" w:cs="Times New Roman"/>
          <w:sz w:val="28"/>
          <w:szCs w:val="28"/>
        </w:rPr>
        <w:t>ские и</w:t>
      </w:r>
      <w:r w:rsidR="00867294" w:rsidRPr="00F72AE5">
        <w:rPr>
          <w:rFonts w:ascii="Times New Roman" w:hAnsi="Times New Roman" w:cs="Times New Roman"/>
          <w:sz w:val="28"/>
          <w:szCs w:val="28"/>
        </w:rPr>
        <w:t xml:space="preserve"> </w:t>
      </w:r>
      <w:r w:rsidR="0019382D" w:rsidRPr="00F72AE5">
        <w:rPr>
          <w:rFonts w:ascii="Times New Roman" w:hAnsi="Times New Roman" w:cs="Times New Roman"/>
          <w:sz w:val="28"/>
          <w:szCs w:val="28"/>
        </w:rPr>
        <w:t>клинические исследования.</w:t>
      </w:r>
    </w:p>
    <w:p w14:paraId="6B981BD1" w14:textId="77777777" w:rsidR="007D512B" w:rsidRPr="00F72AE5" w:rsidRDefault="007D512B" w:rsidP="00F72AE5">
      <w:pPr>
        <w:shd w:val="clear" w:color="auto" w:fill="FFFFFF"/>
        <w:spacing w:after="16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</w:t>
      </w:r>
    </w:p>
    <w:p w14:paraId="4570234D" w14:textId="77777777" w:rsidR="007D512B" w:rsidRPr="00F72AE5" w:rsidRDefault="007D512B" w:rsidP="00F72AE5">
      <w:pPr>
        <w:shd w:val="clear" w:color="auto" w:fill="FFFFFF"/>
        <w:spacing w:after="16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MEDLINE/</w:t>
      </w:r>
      <w:proofErr w:type="spellStart"/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PubMed</w:t>
      </w:r>
      <w:proofErr w:type="spellEnd"/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(2007-2020), опубликованн</w:t>
      </w:r>
      <w:r w:rsidR="00573347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</w:t>
      </w:r>
      <w:r w:rsidR="00C759CA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 и </w:t>
      </w:r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 язык</w:t>
      </w:r>
      <w:r w:rsidR="00C759CA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идентифицированы с использованием следующих комбинаций ключевых слов: литий,  </w:t>
      </w:r>
      <w:r w:rsidR="00567991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стресса,</w:t>
      </w:r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нейропротекция</w:t>
      </w:r>
      <w:proofErr w:type="spellEnd"/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нейрогенез, </w:t>
      </w:r>
      <w:proofErr w:type="spellStart"/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нейродегенеративные</w:t>
      </w:r>
      <w:proofErr w:type="spellEnd"/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расстройства,  </w:t>
      </w:r>
      <w:proofErr w:type="spellStart"/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киназа</w:t>
      </w:r>
      <w:proofErr w:type="spellEnd"/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гликогенсинтазы-3 (GSK-3)</w:t>
      </w:r>
      <w:r w:rsidR="00567991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окислительный стресс</w:t>
      </w:r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071CE8" w14:textId="77777777" w:rsidR="00253FD0" w:rsidRPr="009D5059" w:rsidRDefault="00253FD0" w:rsidP="00D50716">
      <w:pPr>
        <w:shd w:val="clear" w:color="auto" w:fill="FFFFFF"/>
        <w:spacing w:after="0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</w:t>
      </w:r>
      <w:proofErr w:type="spellStart"/>
      <w:r w:rsidRPr="00F72AE5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стрессорный</w:t>
      </w:r>
      <w:proofErr w:type="spellEnd"/>
      <w:r w:rsidRPr="00F7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 рассматривается как аллостерический процесс (в основе которого лежит регуляция по принципу обратной связи [</w:t>
      </w:r>
      <w:r w:rsidR="00D5071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72AE5">
        <w:rPr>
          <w:rFonts w:ascii="Times New Roman" w:hAnsi="Times New Roman" w:cs="Times New Roman"/>
          <w:sz w:val="28"/>
          <w:szCs w:val="28"/>
          <w:shd w:val="clear" w:color="auto" w:fill="FFFFFF"/>
        </w:rPr>
        <w:t>]), модулирующий активность гипоталамо-гипофизарно-надпочечниковой оси) и вегетативной нервной системы для защиты и адаптации организма к стрессу с помощью разнообразных приспособительных реакций как на системном, так и на клеточном уровне [</w:t>
      </w:r>
      <w:r w:rsidR="00D5071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72AE5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Pr="00F72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CEB9C" w14:textId="77777777" w:rsidR="00B37890" w:rsidRPr="00BE5689" w:rsidRDefault="00ED536C" w:rsidP="00F72AE5">
      <w:pPr>
        <w:shd w:val="clear" w:color="auto" w:fill="FFFFFF"/>
        <w:spacing w:before="75" w:after="22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г</w:t>
      </w:r>
      <w:r w:rsidR="00D91D32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оловной мозг, играя ключевую роль в нервной регуляции, запускает ответную реакцию организма на стресс, процессы преодоления, адаптации и восстановления. Мозг определяет, что угрожает и, следовательно, что вызывает стресс у человека. Субъективное восприятие стресса в сочетании с индивидуальными (генетическими, биологическими, психологическими) различиями в поведении может приводить к развитию негативных психологических, соматических и поведенческих последствий стресса. Структуры мозга — гиппокамп, миндалина и области префронтальной коры обеспечивают системный нейроэндокринный ответ, который проявляется в изменении активности симпатической и эндокринной систем, тем самым регулируя физиологические и поведенческие стрессовые процессы. </w:t>
      </w:r>
      <w:r w:rsidR="003129F0" w:rsidRPr="00F72AE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129F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129F0" w:rsidRPr="00F72AE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70127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5C3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597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изменения</w:t>
      </w:r>
      <w:r w:rsidR="0016099D" w:rsidRPr="00F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гомеостаз всего организма, в т. ч. гомеостаз нейронов. Медиаторы нейроэндокринного стрессового ответа (адренокортикотропный гормон, кортизол, норадреналин и др.), если они повышены многократно или хронически, оказывают прямое пагубное </w:t>
      </w:r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на мозг, нарушая метаболизм, пластичность и выживаемость нейронов. Хронический стресс негативно влияет также на клетки </w:t>
      </w:r>
      <w:proofErr w:type="spellStart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микроглии</w:t>
      </w:r>
      <w:proofErr w:type="spellEnd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</w:t>
      </w:r>
      <w:proofErr w:type="spellStart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астроциты</w:t>
      </w:r>
      <w:proofErr w:type="spellEnd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(клетки </w:t>
      </w:r>
      <w:proofErr w:type="spellStart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микроглии</w:t>
      </w:r>
      <w:proofErr w:type="spellEnd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обеспечивающие питание и физическую поддержку нейронам, </w:t>
      </w:r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выделяют нейромедиаторы аденозинтрифосфат (АТФ), гамма-аминомасляную кислоту, </w:t>
      </w:r>
      <w:proofErr w:type="spellStart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серин</w:t>
      </w:r>
      <w:proofErr w:type="spellEnd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т. е. напрямую участвуют в процессе передачи и обработки информации в нервной ткани)</w:t>
      </w:r>
      <w:r w:rsidR="00F7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BF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4-7</w:t>
      </w:r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В свою очередь, изменения </w:t>
      </w:r>
      <w:proofErr w:type="spellStart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нейропластичности</w:t>
      </w:r>
      <w:proofErr w:type="spellEnd"/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повлиять на восприятие, адаптацию и устойчивость к стрессу [7</w:t>
      </w:r>
      <w:r w:rsidR="009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</w:t>
      </w:r>
      <w:r w:rsidR="0016099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57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2E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при стрессе оказывают влияние на мозг, делают его уязвимым. И уже сами структуры мозга, которые определяют ответные реакции, становятся мишенями для стресса, подвергаются </w:t>
      </w:r>
      <w:proofErr w:type="spellStart"/>
      <w:r w:rsidR="00282B2E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дезадаптивному</w:t>
      </w:r>
      <w:proofErr w:type="spellEnd"/>
      <w:r w:rsidR="00282B2E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влиянию на кору, гиппокамп, гипоталамус, миндалину, а также на реакцию гипоталамо-гипофизарно-надпочечниковой оси с последующим нарушением работы вегетативной и нейроэндокринной систем [</w:t>
      </w:r>
      <w:r w:rsidR="009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3,4,7</w:t>
      </w:r>
      <w:r w:rsidR="00282B2E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В итоге истощается адаптивный резерв и снижается стрессоустойчивость.</w:t>
      </w:r>
    </w:p>
    <w:p w14:paraId="0517BF47" w14:textId="77777777" w:rsidR="007A7597" w:rsidRPr="002F4455" w:rsidRDefault="000E1FBE" w:rsidP="00492212">
      <w:pPr>
        <w:shd w:val="clear" w:color="auto" w:fill="FFFFFF"/>
        <w:spacing w:before="75" w:after="22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лития способствует развитию хронического стресса. </w:t>
      </w:r>
      <w:r w:rsidR="00573347"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л</w:t>
      </w:r>
      <w:r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итий является </w:t>
      </w:r>
      <w:proofErr w:type="spellStart"/>
      <w:r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эссенциальным</w:t>
      </w:r>
      <w:proofErr w:type="spellEnd"/>
      <w:r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микроэлементом, необходимым для нормального функционирования нервной системы</w:t>
      </w:r>
      <w:r w:rsidR="0031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F0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1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29F0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31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47"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Последние научные данные о протекторной роли солей лития в условиях стресса различного генеза (ишемического, травматического, </w:t>
      </w:r>
      <w:proofErr w:type="spellStart"/>
      <w:r w:rsidR="00573347"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нейродегенеративного</w:t>
      </w:r>
      <w:proofErr w:type="spellEnd"/>
      <w:r w:rsidR="00573347"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</w:t>
      </w:r>
      <w:r w:rsidR="00B834F6"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11C727" w14:textId="77777777" w:rsidR="00573347" w:rsidRPr="00492212" w:rsidRDefault="007A7597" w:rsidP="00492212">
      <w:pPr>
        <w:pStyle w:val="a4"/>
        <w:shd w:val="clear" w:color="auto" w:fill="FFFFFF"/>
        <w:tabs>
          <w:tab w:val="left" w:pos="1985"/>
        </w:tabs>
        <w:spacing w:before="75" w:beforeAutospacing="0" w:after="0" w:afterAutospacing="0" w:line="276" w:lineRule="auto"/>
        <w:jc w:val="both"/>
        <w:textAlignment w:val="baseline"/>
        <w:rPr>
          <w:sz w:val="28"/>
          <w:szCs w:val="28"/>
          <w:u w:val="single"/>
          <w:bdr w:val="none" w:sz="0" w:space="0" w:color="auto" w:frame="1"/>
          <w:vertAlign w:val="superscript"/>
        </w:rPr>
      </w:pPr>
      <w:r w:rsidRPr="00492212">
        <w:rPr>
          <w:sz w:val="28"/>
          <w:szCs w:val="28"/>
        </w:rPr>
        <w:t xml:space="preserve">1. В </w:t>
      </w:r>
      <w:r w:rsidR="005F25F9" w:rsidRPr="00492212">
        <w:rPr>
          <w:sz w:val="28"/>
          <w:szCs w:val="28"/>
        </w:rPr>
        <w:t xml:space="preserve"> настоящее время  считается, что </w:t>
      </w:r>
      <w:r w:rsidR="0076495F" w:rsidRPr="00492212">
        <w:rPr>
          <w:sz w:val="28"/>
          <w:szCs w:val="28"/>
        </w:rPr>
        <w:t>при активации стресс-</w:t>
      </w:r>
      <w:proofErr w:type="spellStart"/>
      <w:r w:rsidR="0076495F" w:rsidRPr="00492212">
        <w:rPr>
          <w:sz w:val="28"/>
          <w:szCs w:val="28"/>
        </w:rPr>
        <w:t>реализирующих</w:t>
      </w:r>
      <w:proofErr w:type="spellEnd"/>
      <w:r w:rsidR="00573347" w:rsidRPr="00492212">
        <w:rPr>
          <w:sz w:val="28"/>
          <w:szCs w:val="28"/>
        </w:rPr>
        <w:t xml:space="preserve"> </w:t>
      </w:r>
      <w:proofErr w:type="spellStart"/>
      <w:r w:rsidR="00573347" w:rsidRPr="00492212">
        <w:rPr>
          <w:sz w:val="28"/>
          <w:szCs w:val="28"/>
        </w:rPr>
        <w:t>адрен</w:t>
      </w:r>
      <w:r w:rsidR="00492212">
        <w:rPr>
          <w:sz w:val="28"/>
          <w:szCs w:val="28"/>
        </w:rPr>
        <w:t>о</w:t>
      </w:r>
      <w:proofErr w:type="spellEnd"/>
      <w:r w:rsidR="00492212">
        <w:rPr>
          <w:sz w:val="28"/>
          <w:szCs w:val="28"/>
        </w:rPr>
        <w:t>-</w:t>
      </w:r>
      <w:r w:rsidR="00573347" w:rsidRPr="00492212">
        <w:rPr>
          <w:sz w:val="28"/>
          <w:szCs w:val="28"/>
        </w:rPr>
        <w:t xml:space="preserve"> и кортизол-зависимых</w:t>
      </w:r>
      <w:r w:rsidR="0076495F" w:rsidRPr="00492212">
        <w:rPr>
          <w:sz w:val="28"/>
          <w:szCs w:val="28"/>
        </w:rPr>
        <w:t xml:space="preserve"> систем, </w:t>
      </w:r>
      <w:r w:rsidR="005F25F9" w:rsidRPr="00492212">
        <w:rPr>
          <w:sz w:val="28"/>
          <w:szCs w:val="28"/>
        </w:rPr>
        <w:t>механизм</w:t>
      </w:r>
      <w:r w:rsidR="005B4904" w:rsidRPr="00492212">
        <w:rPr>
          <w:sz w:val="28"/>
          <w:szCs w:val="28"/>
        </w:rPr>
        <w:t xml:space="preserve"> </w:t>
      </w:r>
      <w:r w:rsidR="005F25F9" w:rsidRPr="00492212">
        <w:rPr>
          <w:sz w:val="28"/>
          <w:szCs w:val="28"/>
        </w:rPr>
        <w:t>регуляции литием основных клеточных процессов</w:t>
      </w:r>
      <w:r w:rsidR="0076495F" w:rsidRPr="00492212">
        <w:rPr>
          <w:sz w:val="28"/>
          <w:szCs w:val="28"/>
        </w:rPr>
        <w:t xml:space="preserve">  </w:t>
      </w:r>
      <w:r w:rsidR="005F25F9" w:rsidRPr="00492212">
        <w:rPr>
          <w:sz w:val="28"/>
          <w:szCs w:val="28"/>
        </w:rPr>
        <w:t>зависит о</w:t>
      </w:r>
      <w:r w:rsidR="005B4904" w:rsidRPr="00492212">
        <w:rPr>
          <w:sz w:val="28"/>
          <w:szCs w:val="28"/>
        </w:rPr>
        <w:t>т</w:t>
      </w:r>
      <w:r w:rsidR="005F25F9" w:rsidRPr="00492212">
        <w:rPr>
          <w:sz w:val="28"/>
          <w:szCs w:val="28"/>
        </w:rPr>
        <w:t xml:space="preserve"> ингибирования</w:t>
      </w:r>
      <w:r w:rsidR="005B4904" w:rsidRPr="00492212">
        <w:rPr>
          <w:sz w:val="28"/>
          <w:szCs w:val="28"/>
        </w:rPr>
        <w:t xml:space="preserve"> </w:t>
      </w:r>
      <w:r w:rsidR="00676624" w:rsidRPr="00492212">
        <w:rPr>
          <w:sz w:val="28"/>
          <w:szCs w:val="28"/>
        </w:rPr>
        <w:t xml:space="preserve">  таких ключевых мишеней, как </w:t>
      </w:r>
      <w:r w:rsidR="005B4904" w:rsidRPr="00492212">
        <w:rPr>
          <w:sz w:val="28"/>
          <w:szCs w:val="28"/>
        </w:rPr>
        <w:t xml:space="preserve"> </w:t>
      </w:r>
      <w:proofErr w:type="spellStart"/>
      <w:r w:rsidR="005B4904" w:rsidRPr="00492212">
        <w:rPr>
          <w:sz w:val="28"/>
          <w:szCs w:val="28"/>
        </w:rPr>
        <w:t>киназ</w:t>
      </w:r>
      <w:r w:rsidR="005961FF" w:rsidRPr="00492212">
        <w:rPr>
          <w:sz w:val="28"/>
          <w:szCs w:val="28"/>
        </w:rPr>
        <w:t>ы</w:t>
      </w:r>
      <w:proofErr w:type="spellEnd"/>
      <w:r w:rsidR="005B4904" w:rsidRPr="00492212">
        <w:rPr>
          <w:sz w:val="28"/>
          <w:szCs w:val="28"/>
        </w:rPr>
        <w:t xml:space="preserve"> </w:t>
      </w:r>
      <w:proofErr w:type="spellStart"/>
      <w:r w:rsidR="005B4904" w:rsidRPr="00492212">
        <w:rPr>
          <w:sz w:val="28"/>
          <w:szCs w:val="28"/>
        </w:rPr>
        <w:t>гликогенсинтазы</w:t>
      </w:r>
      <w:proofErr w:type="spellEnd"/>
      <w:r w:rsidR="005961FF" w:rsidRPr="00492212">
        <w:rPr>
          <w:sz w:val="28"/>
          <w:szCs w:val="28"/>
        </w:rPr>
        <w:t>-</w:t>
      </w:r>
      <w:r w:rsidR="005B4904" w:rsidRPr="00492212">
        <w:rPr>
          <w:sz w:val="28"/>
          <w:szCs w:val="28"/>
        </w:rPr>
        <w:t xml:space="preserve"> 3 β (</w:t>
      </w:r>
      <w:r w:rsidR="005B4904" w:rsidRPr="00492212">
        <w:rPr>
          <w:sz w:val="28"/>
          <w:szCs w:val="28"/>
          <w:lang w:val="en-US"/>
        </w:rPr>
        <w:t>GSK</w:t>
      </w:r>
      <w:r w:rsidR="005B4904" w:rsidRPr="00492212">
        <w:rPr>
          <w:sz w:val="28"/>
          <w:szCs w:val="28"/>
        </w:rPr>
        <w:t>-3β), а также</w:t>
      </w:r>
      <w:r w:rsidR="009551F5" w:rsidRPr="00492212">
        <w:rPr>
          <w:sz w:val="28"/>
          <w:szCs w:val="28"/>
        </w:rPr>
        <w:t xml:space="preserve"> связанны</w:t>
      </w:r>
      <w:r w:rsidR="0076495F" w:rsidRPr="00492212">
        <w:rPr>
          <w:sz w:val="28"/>
          <w:szCs w:val="28"/>
        </w:rPr>
        <w:t>х</w:t>
      </w:r>
      <w:r w:rsidR="009551F5" w:rsidRPr="00492212">
        <w:rPr>
          <w:sz w:val="28"/>
          <w:szCs w:val="28"/>
        </w:rPr>
        <w:t xml:space="preserve"> с ней</w:t>
      </w:r>
      <w:r w:rsidR="005B4904" w:rsidRPr="00492212">
        <w:rPr>
          <w:sz w:val="28"/>
          <w:szCs w:val="28"/>
        </w:rPr>
        <w:t xml:space="preserve"> </w:t>
      </w:r>
      <w:proofErr w:type="spellStart"/>
      <w:r w:rsidR="005B4904" w:rsidRPr="00492212">
        <w:rPr>
          <w:sz w:val="28"/>
          <w:szCs w:val="28"/>
        </w:rPr>
        <w:t>цАМФ</w:t>
      </w:r>
      <w:proofErr w:type="spellEnd"/>
      <w:r w:rsidR="005B4904" w:rsidRPr="00492212">
        <w:rPr>
          <w:sz w:val="28"/>
          <w:szCs w:val="28"/>
        </w:rPr>
        <w:t xml:space="preserve">-, </w:t>
      </w:r>
      <w:r w:rsidR="005B4904" w:rsidRPr="00492212">
        <w:rPr>
          <w:sz w:val="28"/>
          <w:szCs w:val="28"/>
          <w:lang w:val="en-US"/>
        </w:rPr>
        <w:t>IP</w:t>
      </w:r>
      <w:r w:rsidR="005B4904" w:rsidRPr="00492212">
        <w:rPr>
          <w:sz w:val="28"/>
          <w:szCs w:val="28"/>
          <w:vertAlign w:val="subscript"/>
        </w:rPr>
        <w:t xml:space="preserve">3, </w:t>
      </w:r>
      <w:r w:rsidR="005B4904" w:rsidRPr="00492212">
        <w:rPr>
          <w:sz w:val="28"/>
          <w:szCs w:val="28"/>
        </w:rPr>
        <w:t>и Са</w:t>
      </w:r>
      <w:r w:rsidR="005B4904" w:rsidRPr="00492212">
        <w:rPr>
          <w:sz w:val="28"/>
          <w:szCs w:val="28"/>
          <w:vertAlign w:val="superscript"/>
        </w:rPr>
        <w:t>2—</w:t>
      </w:r>
      <w:r w:rsidR="005B4904" w:rsidRPr="00492212">
        <w:rPr>
          <w:sz w:val="28"/>
          <w:szCs w:val="28"/>
        </w:rPr>
        <w:t>зависимых сигн</w:t>
      </w:r>
      <w:r w:rsidR="00C865C6" w:rsidRPr="00492212">
        <w:rPr>
          <w:sz w:val="28"/>
          <w:szCs w:val="28"/>
        </w:rPr>
        <w:t>а</w:t>
      </w:r>
      <w:r w:rsidR="005B4904" w:rsidRPr="00492212">
        <w:rPr>
          <w:sz w:val="28"/>
          <w:szCs w:val="28"/>
        </w:rPr>
        <w:t>льных путей</w:t>
      </w:r>
      <w:r w:rsidR="005B4904" w:rsidRPr="00492212">
        <w:rPr>
          <w:sz w:val="28"/>
          <w:szCs w:val="28"/>
          <w:vertAlign w:val="subscript"/>
        </w:rPr>
        <w:t xml:space="preserve"> </w:t>
      </w:r>
      <w:r w:rsidR="0076495F" w:rsidRPr="00492212">
        <w:rPr>
          <w:sz w:val="28"/>
          <w:szCs w:val="28"/>
        </w:rPr>
        <w:t>клеточного выживания</w:t>
      </w:r>
      <w:r w:rsidR="0076495F" w:rsidRPr="00492212">
        <w:rPr>
          <w:sz w:val="28"/>
          <w:szCs w:val="28"/>
          <w:vertAlign w:val="subscript"/>
        </w:rPr>
        <w:t xml:space="preserve"> </w:t>
      </w:r>
      <w:r w:rsidR="005B4904" w:rsidRPr="00492212">
        <w:rPr>
          <w:sz w:val="28"/>
          <w:szCs w:val="28"/>
        </w:rPr>
        <w:t xml:space="preserve"> и  </w:t>
      </w:r>
      <w:proofErr w:type="spellStart"/>
      <w:r w:rsidR="005B4904" w:rsidRPr="00492212">
        <w:rPr>
          <w:sz w:val="28"/>
          <w:szCs w:val="28"/>
        </w:rPr>
        <w:t>инозитолмонофосфатаз</w:t>
      </w:r>
      <w:r w:rsidR="005961FF" w:rsidRPr="00492212">
        <w:rPr>
          <w:sz w:val="28"/>
          <w:szCs w:val="28"/>
        </w:rPr>
        <w:t>ы</w:t>
      </w:r>
      <w:proofErr w:type="spellEnd"/>
      <w:r w:rsidR="005B4904" w:rsidRPr="00492212">
        <w:rPr>
          <w:sz w:val="28"/>
          <w:szCs w:val="28"/>
        </w:rPr>
        <w:t xml:space="preserve"> (</w:t>
      </w:r>
      <w:r w:rsidR="005B4904" w:rsidRPr="00492212">
        <w:rPr>
          <w:sz w:val="28"/>
          <w:szCs w:val="28"/>
          <w:lang w:val="en-US"/>
        </w:rPr>
        <w:t>IMPA</w:t>
      </w:r>
      <w:r w:rsidR="005B4904" w:rsidRPr="00492212">
        <w:rPr>
          <w:sz w:val="28"/>
          <w:szCs w:val="28"/>
        </w:rPr>
        <w:t>)</w:t>
      </w:r>
      <w:r w:rsidR="00C865C6" w:rsidRPr="00492212">
        <w:rPr>
          <w:sz w:val="28"/>
          <w:szCs w:val="28"/>
        </w:rPr>
        <w:t xml:space="preserve"> </w:t>
      </w:r>
      <w:r w:rsidR="00573347" w:rsidRPr="00492212">
        <w:rPr>
          <w:sz w:val="28"/>
          <w:szCs w:val="28"/>
        </w:rPr>
        <w:t>с</w:t>
      </w:r>
      <w:r w:rsidR="00C865C6" w:rsidRPr="00492212">
        <w:rPr>
          <w:sz w:val="28"/>
          <w:szCs w:val="28"/>
        </w:rPr>
        <w:t xml:space="preserve"> </w:t>
      </w:r>
      <w:r w:rsidR="005B4904" w:rsidRPr="00492212">
        <w:rPr>
          <w:sz w:val="28"/>
          <w:szCs w:val="28"/>
        </w:rPr>
        <w:t xml:space="preserve"> инозил-фосфат-1-фосфатаз</w:t>
      </w:r>
      <w:r w:rsidR="00573347" w:rsidRPr="00492212">
        <w:rPr>
          <w:sz w:val="28"/>
          <w:szCs w:val="28"/>
        </w:rPr>
        <w:t>ой</w:t>
      </w:r>
      <w:r w:rsidR="005B4904" w:rsidRPr="00492212">
        <w:rPr>
          <w:sz w:val="28"/>
          <w:szCs w:val="28"/>
        </w:rPr>
        <w:t xml:space="preserve"> (</w:t>
      </w:r>
      <w:r w:rsidR="005B4904" w:rsidRPr="00492212">
        <w:rPr>
          <w:sz w:val="28"/>
          <w:szCs w:val="28"/>
          <w:lang w:val="en-US"/>
        </w:rPr>
        <w:t>IPP</w:t>
      </w:r>
      <w:r w:rsidR="005B4904" w:rsidRPr="00492212">
        <w:rPr>
          <w:sz w:val="28"/>
          <w:szCs w:val="28"/>
        </w:rPr>
        <w:t xml:space="preserve">), участвующих в синтезе </w:t>
      </w:r>
      <w:proofErr w:type="spellStart"/>
      <w:r w:rsidR="005B4904" w:rsidRPr="00492212">
        <w:rPr>
          <w:sz w:val="28"/>
          <w:szCs w:val="28"/>
        </w:rPr>
        <w:t>фосфатидилинозитол</w:t>
      </w:r>
      <w:proofErr w:type="spellEnd"/>
      <w:r w:rsidR="005B4904" w:rsidRPr="00492212">
        <w:rPr>
          <w:sz w:val="28"/>
          <w:szCs w:val="28"/>
        </w:rPr>
        <w:t xml:space="preserve"> -1,4,5-трифосфата (</w:t>
      </w:r>
      <w:r w:rsidR="005B4904" w:rsidRPr="00492212">
        <w:rPr>
          <w:sz w:val="28"/>
          <w:szCs w:val="28"/>
          <w:lang w:val="en-US"/>
        </w:rPr>
        <w:t>IP</w:t>
      </w:r>
      <w:r w:rsidR="00550677" w:rsidRPr="00492212">
        <w:rPr>
          <w:sz w:val="28"/>
          <w:szCs w:val="28"/>
          <w:vertAlign w:val="subscript"/>
        </w:rPr>
        <w:t>3</w:t>
      </w:r>
      <w:r w:rsidR="005B4904" w:rsidRPr="00492212">
        <w:rPr>
          <w:sz w:val="28"/>
          <w:szCs w:val="28"/>
        </w:rPr>
        <w:t>)</w:t>
      </w:r>
      <w:r w:rsidR="009551F5" w:rsidRPr="00492212">
        <w:rPr>
          <w:sz w:val="28"/>
          <w:szCs w:val="28"/>
        </w:rPr>
        <w:t xml:space="preserve"> </w:t>
      </w:r>
      <w:r w:rsidR="005B4904" w:rsidRPr="00492212">
        <w:rPr>
          <w:sz w:val="28"/>
          <w:szCs w:val="28"/>
        </w:rPr>
        <w:t xml:space="preserve">- </w:t>
      </w:r>
      <w:r w:rsidRPr="00492212">
        <w:rPr>
          <w:sz w:val="28"/>
          <w:szCs w:val="28"/>
        </w:rPr>
        <w:t xml:space="preserve"> также </w:t>
      </w:r>
      <w:r w:rsidR="005B4904" w:rsidRPr="00492212">
        <w:rPr>
          <w:sz w:val="28"/>
          <w:szCs w:val="28"/>
        </w:rPr>
        <w:t>важной сигнальной молекулы</w:t>
      </w:r>
      <w:r w:rsidR="00084D4E">
        <w:rPr>
          <w:sz w:val="28"/>
          <w:szCs w:val="28"/>
        </w:rPr>
        <w:t xml:space="preserve"> </w:t>
      </w:r>
      <w:r w:rsidR="00084D4E" w:rsidRPr="00DD6BF1">
        <w:rPr>
          <w:color w:val="000000"/>
          <w:sz w:val="28"/>
          <w:szCs w:val="28"/>
        </w:rPr>
        <w:t>[2</w:t>
      </w:r>
      <w:r w:rsidR="00084D4E">
        <w:rPr>
          <w:color w:val="000000"/>
          <w:sz w:val="28"/>
          <w:szCs w:val="28"/>
        </w:rPr>
        <w:t>8</w:t>
      </w:r>
      <w:r w:rsidR="00084D4E" w:rsidRPr="00DD6BF1">
        <w:rPr>
          <w:color w:val="000000"/>
          <w:sz w:val="28"/>
          <w:szCs w:val="28"/>
        </w:rPr>
        <w:t>]</w:t>
      </w:r>
      <w:r w:rsidR="005B4904" w:rsidRPr="00492212">
        <w:rPr>
          <w:sz w:val="28"/>
          <w:szCs w:val="28"/>
        </w:rPr>
        <w:t xml:space="preserve">. </w:t>
      </w:r>
      <w:r w:rsidR="00C865C6" w:rsidRPr="00492212">
        <w:rPr>
          <w:sz w:val="28"/>
          <w:szCs w:val="28"/>
        </w:rPr>
        <w:t xml:space="preserve"> </w:t>
      </w:r>
      <w:r w:rsidR="005A3308" w:rsidRPr="00492212">
        <w:rPr>
          <w:sz w:val="28"/>
          <w:szCs w:val="28"/>
        </w:rPr>
        <w:t xml:space="preserve">GSK-3 представляет собой </w:t>
      </w:r>
      <w:proofErr w:type="spellStart"/>
      <w:r w:rsidR="005A3308" w:rsidRPr="00492212">
        <w:rPr>
          <w:sz w:val="28"/>
          <w:szCs w:val="28"/>
        </w:rPr>
        <w:t>серин</w:t>
      </w:r>
      <w:proofErr w:type="spellEnd"/>
      <w:r w:rsidR="005A3308" w:rsidRPr="00492212">
        <w:rPr>
          <w:sz w:val="28"/>
          <w:szCs w:val="28"/>
        </w:rPr>
        <w:t>/</w:t>
      </w:r>
      <w:proofErr w:type="spellStart"/>
      <w:r w:rsidR="005A3308" w:rsidRPr="00492212">
        <w:rPr>
          <w:sz w:val="28"/>
          <w:szCs w:val="28"/>
        </w:rPr>
        <w:t>треонинкиназу</w:t>
      </w:r>
      <w:proofErr w:type="spellEnd"/>
      <w:r w:rsidR="005A3308" w:rsidRPr="00492212">
        <w:rPr>
          <w:sz w:val="28"/>
          <w:szCs w:val="28"/>
        </w:rPr>
        <w:t xml:space="preserve">, которая регулирует несколько клеточных процессов, таких как синтез гликогена, транскрипция генов, синаптическая пластичность, клеточный апоптоз, клеточная структура и </w:t>
      </w:r>
      <w:r w:rsidR="00573347" w:rsidRPr="00492212">
        <w:rPr>
          <w:sz w:val="28"/>
          <w:szCs w:val="28"/>
        </w:rPr>
        <w:t xml:space="preserve">ее </w:t>
      </w:r>
      <w:r w:rsidR="005A3308" w:rsidRPr="00492212">
        <w:rPr>
          <w:sz w:val="28"/>
          <w:szCs w:val="28"/>
        </w:rPr>
        <w:t>устойчивость, а также циркадный цикл. </w:t>
      </w:r>
      <w:r w:rsidR="0070635B" w:rsidRPr="00DD6BF1">
        <w:rPr>
          <w:color w:val="000000"/>
          <w:sz w:val="28"/>
          <w:szCs w:val="28"/>
        </w:rPr>
        <w:t>[</w:t>
      </w:r>
      <w:r w:rsidR="0070635B">
        <w:rPr>
          <w:color w:val="000000"/>
          <w:sz w:val="28"/>
          <w:szCs w:val="28"/>
        </w:rPr>
        <w:t>27</w:t>
      </w:r>
      <w:r w:rsidR="0070635B" w:rsidRPr="00DD6BF1">
        <w:rPr>
          <w:color w:val="000000"/>
          <w:sz w:val="28"/>
          <w:szCs w:val="28"/>
        </w:rPr>
        <w:t>].</w:t>
      </w:r>
      <w:r w:rsidR="0070635B" w:rsidRPr="00492212">
        <w:rPr>
          <w:sz w:val="28"/>
          <w:szCs w:val="28"/>
          <w:bdr w:val="none" w:sz="0" w:space="0" w:color="auto" w:frame="1"/>
        </w:rPr>
        <w:t xml:space="preserve"> </w:t>
      </w:r>
      <w:r w:rsidR="0070635B" w:rsidRPr="00492212">
        <w:rPr>
          <w:sz w:val="28"/>
          <w:szCs w:val="28"/>
          <w:u w:val="single"/>
          <w:bdr w:val="none" w:sz="0" w:space="0" w:color="auto" w:frame="1"/>
          <w:vertAlign w:val="superscript"/>
        </w:rPr>
        <w:t xml:space="preserve"> </w:t>
      </w:r>
    </w:p>
    <w:p w14:paraId="7412247E" w14:textId="77777777" w:rsidR="00676624" w:rsidRDefault="00573347" w:rsidP="00492212">
      <w:pPr>
        <w:pStyle w:val="a4"/>
        <w:shd w:val="clear" w:color="auto" w:fill="FFFFFF"/>
        <w:tabs>
          <w:tab w:val="left" w:pos="1985"/>
        </w:tabs>
        <w:spacing w:before="75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92212">
        <w:rPr>
          <w:sz w:val="28"/>
          <w:szCs w:val="28"/>
        </w:rPr>
        <w:t>А</w:t>
      </w:r>
      <w:r w:rsidR="005A3308" w:rsidRPr="00492212">
        <w:rPr>
          <w:sz w:val="28"/>
          <w:szCs w:val="28"/>
        </w:rPr>
        <w:t>ктивация</w:t>
      </w:r>
      <w:r w:rsidRPr="00492212">
        <w:rPr>
          <w:sz w:val="28"/>
          <w:szCs w:val="28"/>
        </w:rPr>
        <w:t xml:space="preserve"> этого фермента</w:t>
      </w:r>
      <w:r w:rsidR="005A3308" w:rsidRPr="00492212">
        <w:rPr>
          <w:sz w:val="28"/>
          <w:szCs w:val="28"/>
        </w:rPr>
        <w:t xml:space="preserve"> функционально ингибирует CREB, β-</w:t>
      </w:r>
      <w:proofErr w:type="spellStart"/>
      <w:r w:rsidR="005A3308" w:rsidRPr="00492212">
        <w:rPr>
          <w:sz w:val="28"/>
          <w:szCs w:val="28"/>
        </w:rPr>
        <w:t>катенин</w:t>
      </w:r>
      <w:proofErr w:type="spellEnd"/>
      <w:r w:rsidR="005A3308" w:rsidRPr="00492212">
        <w:rPr>
          <w:sz w:val="28"/>
          <w:szCs w:val="28"/>
        </w:rPr>
        <w:t xml:space="preserve"> и другие факторы транскрипции, способствующие выживанию. Наоборот, предполагается, что его инактивация способствует выживанию нейронов и улучшает структурную стабильность клеток, непосредственно влияя на транскрипцию генов. </w:t>
      </w:r>
      <w:r w:rsidR="003129F0" w:rsidRPr="00BE5689">
        <w:rPr>
          <w:color w:val="000000"/>
          <w:sz w:val="28"/>
          <w:szCs w:val="28"/>
        </w:rPr>
        <w:t>[</w:t>
      </w:r>
      <w:r w:rsidR="003129F0">
        <w:rPr>
          <w:color w:val="000000"/>
          <w:sz w:val="28"/>
          <w:szCs w:val="28"/>
        </w:rPr>
        <w:t>10,11</w:t>
      </w:r>
      <w:r w:rsidR="003129F0" w:rsidRPr="00BE5689">
        <w:rPr>
          <w:color w:val="000000"/>
          <w:sz w:val="28"/>
          <w:szCs w:val="28"/>
        </w:rPr>
        <w:t>]</w:t>
      </w:r>
      <w:r w:rsidR="003129F0">
        <w:rPr>
          <w:color w:val="000000"/>
          <w:sz w:val="28"/>
          <w:szCs w:val="28"/>
        </w:rPr>
        <w:t>.</w:t>
      </w:r>
    </w:p>
    <w:p w14:paraId="770EE364" w14:textId="77777777" w:rsidR="00293071" w:rsidRPr="00492212" w:rsidRDefault="00293071" w:rsidP="00492212">
      <w:pPr>
        <w:pStyle w:val="a4"/>
        <w:shd w:val="clear" w:color="auto" w:fill="FFFFFF"/>
        <w:tabs>
          <w:tab w:val="left" w:pos="1985"/>
        </w:tabs>
        <w:spacing w:before="75" w:beforeAutospacing="0" w:after="0" w:afterAutospacing="0" w:line="276" w:lineRule="auto"/>
        <w:jc w:val="both"/>
        <w:textAlignment w:val="baseline"/>
        <w:rPr>
          <w:sz w:val="28"/>
          <w:szCs w:val="28"/>
          <w:u w:val="single"/>
          <w:bdr w:val="none" w:sz="0" w:space="0" w:color="auto" w:frame="1"/>
          <w:vertAlign w:val="superscript"/>
        </w:rPr>
      </w:pPr>
      <w:r w:rsidRPr="009E57AD">
        <w:rPr>
          <w:rFonts w:ascii="Helvetica" w:hAnsi="Helvetica" w:cs="Helvetica"/>
          <w:noProof/>
          <w:color w:val="333333"/>
        </w:rPr>
        <w:lastRenderedPageBreak/>
        <w:drawing>
          <wp:inline distT="0" distB="0" distL="0" distR="0" wp14:anchorId="40DCF48C" wp14:editId="779E68F6">
            <wp:extent cx="4444779" cy="4063117"/>
            <wp:effectExtent l="0" t="0" r="0" b="0"/>
            <wp:docPr id="30722" name="Picture 2" descr="C:\Users\Артем\Desktop\ГСК 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:\Users\Артем\Desktop\ГСК 3.JP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59" cy="406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669A5" w14:textId="77777777" w:rsidR="00293071" w:rsidRDefault="00293071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</w:pPr>
    </w:p>
    <w:p w14:paraId="6F7F8B39" w14:textId="77777777" w:rsidR="00293071" w:rsidRDefault="00293071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</w:pPr>
    </w:p>
    <w:p w14:paraId="0B0CF0F6" w14:textId="77777777" w:rsidR="00676624" w:rsidRPr="00293071" w:rsidRDefault="00293071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2930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 xml:space="preserve">Рис. 1 . Направленность действия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киназы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 xml:space="preserve"> гликогенсинтазы-3β.</w:t>
      </w:r>
    </w:p>
    <w:p w14:paraId="0A84CC89" w14:textId="77777777" w:rsidR="005A3308" w:rsidRPr="00492212" w:rsidRDefault="00C35BF2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7597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ингибировании литием 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GSK-3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597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</w:t>
      </w:r>
      <w:r w:rsidR="007A7597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яция</w:t>
      </w:r>
      <w:r w:rsidR="00492212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</w:t>
      </w:r>
      <w:proofErr w:type="spellStart"/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нейротрансмиттерных</w:t>
      </w:r>
      <w:proofErr w:type="spellEnd"/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</w:t>
      </w:r>
      <w:r w:rsidR="005961FF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к стресс-лимитирующим, 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proofErr w:type="spellStart"/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серотонинергическую</w:t>
      </w:r>
      <w:proofErr w:type="spellEnd"/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80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холинергическую</w:t>
      </w:r>
      <w:r w:rsidR="0033129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ГАМК-</w:t>
      </w:r>
      <w:proofErr w:type="spellStart"/>
      <w:r w:rsidR="0033129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ергическую</w:t>
      </w:r>
      <w:proofErr w:type="spellEnd"/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12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стресс-</w:t>
      </w:r>
      <w:proofErr w:type="spellStart"/>
      <w:r w:rsidR="00492212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реализирующи</w:t>
      </w:r>
      <w:r w:rsid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492212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46680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дофаминергическ</w:t>
      </w:r>
      <w:r w:rsid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1D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глутаматергическ</w:t>
      </w:r>
      <w:r w:rsid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proofErr w:type="gramEnd"/>
      <w:r w:rsid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29F0" w:rsidRPr="0031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9F0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1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129F0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14:paraId="23A75BF8" w14:textId="77777777" w:rsidR="00573347" w:rsidRPr="00492212" w:rsidRDefault="00573347" w:rsidP="00504F15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Доказано, что ионы лития воздействуют на гомеостаз дофамина. Литий способен  блокировать  проведение сигнала от </w:t>
      </w:r>
      <w:r w:rsidRPr="004922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49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2-дофаминовых рецепторов через ингибирование формирования белкового комплекса </w:t>
      </w:r>
      <w:r w:rsidRPr="004922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Akt</w:t>
      </w:r>
      <w:r w:rsidRPr="0049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/β-</w:t>
      </w:r>
      <w:proofErr w:type="spellStart"/>
      <w:r w:rsidRPr="004922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appectin</w:t>
      </w:r>
      <w:proofErr w:type="spellEnd"/>
      <w:r w:rsidRPr="0049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-2/</w:t>
      </w:r>
      <w:r w:rsidRPr="004922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</w:t>
      </w:r>
      <w:r w:rsidRPr="0049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22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49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необходимого для активации </w:t>
      </w:r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GSK-3</w:t>
      </w:r>
      <w:r w:rsidR="006E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9E3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6E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E39E3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6E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7FF569" w14:textId="77777777" w:rsidR="00B66A72" w:rsidRPr="00492212" w:rsidRDefault="00573347" w:rsidP="00504F15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Ионы лития модулируют активность рецепторов серотонина</w:t>
      </w:r>
      <w:r w:rsidR="00BB0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8A3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B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B08A3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B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77E" w:rsidRPr="005A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также </w:t>
      </w:r>
      <w:r w:rsidR="00D121DB" w:rsidRPr="005A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влияют на метаболизм и </w:t>
      </w:r>
      <w:r w:rsidR="00C35BF2" w:rsidRPr="005A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повышают </w:t>
      </w:r>
      <w:r w:rsidR="00D121DB" w:rsidRPr="005A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активность рецепторов ацетилхолина</w:t>
      </w:r>
      <w:r w:rsidR="005A0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77E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5A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A077E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A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A72" w:rsidRPr="002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Ионы лития ингибируют связывание энкефалинов опиатными рецепторами головного мозга и регулируют уровни энкефалинов в гипофизе</w:t>
      </w:r>
      <w:r w:rsidR="002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8B5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7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718B5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71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BF2" w:rsidRPr="007C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Соли</w:t>
      </w:r>
      <w:r w:rsidR="00B66A72" w:rsidRPr="007C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лития модулирует экспрессию гена кортикотропин-</w:t>
      </w:r>
      <w:proofErr w:type="spellStart"/>
      <w:r w:rsidR="00B66A72" w:rsidRPr="007C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рилизинг</w:t>
      </w:r>
      <w:proofErr w:type="spellEnd"/>
      <w:r w:rsidR="00B66A72" w:rsidRPr="007C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фактора, что, в свою очередь, может оказывать воздействие на метаболизм </w:t>
      </w:r>
      <w:proofErr w:type="spellStart"/>
      <w:r w:rsidR="00B66A72" w:rsidRPr="007C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катехоламиновых</w:t>
      </w:r>
      <w:proofErr w:type="spellEnd"/>
      <w:r w:rsidR="00B66A72" w:rsidRPr="007C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гормонов</w:t>
      </w:r>
      <w:r w:rsidR="007C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676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C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C676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7C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F69F73" w14:textId="77777777" w:rsidR="00B66A72" w:rsidRPr="00492212" w:rsidRDefault="00504F15" w:rsidP="00504F15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B66A72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Литий  защищает нейроны от </w:t>
      </w:r>
      <w:proofErr w:type="spellStart"/>
      <w:r w:rsidR="00B66A72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глутаматной</w:t>
      </w:r>
      <w:proofErr w:type="spellEnd"/>
      <w:r w:rsidR="00B66A72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66A72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эксайтотоксичности</w:t>
      </w:r>
      <w:proofErr w:type="spellEnd"/>
      <w:r w:rsidR="00B66A72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первичных культурах  нейронов мозжечка, коры больших полушарий мозга и гиппокампа крыс</w:t>
      </w:r>
      <w:r w:rsidR="00375E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5E7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7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18, 19</w:t>
      </w:r>
      <w:r w:rsidR="00375E7D" w:rsidRPr="00BE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37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6A72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14FE49A" w14:textId="77777777" w:rsidR="005A1092" w:rsidRPr="00492212" w:rsidRDefault="00504F15" w:rsidP="00504F15">
      <w:pPr>
        <w:shd w:val="clear" w:color="auto" w:fill="FFFFFF"/>
        <w:tabs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4. </w:t>
      </w:r>
      <w:r w:rsidR="00B834F6" w:rsidRPr="004922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54B5F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Подавление процессов окис</w:t>
      </w:r>
      <w:r w:rsidR="00573347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</w:t>
      </w:r>
      <w:r w:rsidR="00854B5F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ительного стресса</w:t>
      </w:r>
      <w:r w:rsidR="005A1092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литием и снижение чувствительности клетки к действию активных форм кислорода было обнаружено </w:t>
      </w:r>
      <w:r w:rsidR="005A1092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in</w:t>
      </w:r>
      <w:r w:rsidR="005A1092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A1092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vivo</w:t>
      </w:r>
      <w:r w:rsidR="005A1092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ряде экспериментальных моделях.</w:t>
      </w:r>
      <w:r w:rsidR="00AD17F1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4777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Литий увеличивает экспрессию антиоксидантных ферментов таких, как к</w:t>
      </w:r>
      <w:r w:rsidR="00B66A72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аталаза, </w:t>
      </w:r>
      <w:r w:rsidR="001C4777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r w:rsidR="00B66A72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емо-оксигеназа-1</w:t>
      </w:r>
      <w:r w:rsidR="00B834F6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AD17F1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1C4777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Восстанавливает уровни глутатиона и глутатион-</w:t>
      </w:r>
      <w:r w:rsidR="001C4777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s</w:t>
      </w:r>
      <w:r w:rsidR="001C4777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1C4777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трансферазы</w:t>
      </w:r>
      <w:proofErr w:type="spellEnd"/>
      <w:r w:rsidR="00DD6BF1" w:rsidRPr="00DD6B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[20, 21].</w:t>
      </w:r>
      <w:r w:rsidR="001C4777" w:rsidRPr="00DD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="005A1092" w:rsidRPr="00504F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Одним из ключевых</w:t>
      </w:r>
      <w:r w:rsidR="005A1092" w:rsidRPr="004922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еханизмов </w:t>
      </w:r>
      <w:proofErr w:type="gramStart"/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антиоксидантного  эффекта</w:t>
      </w:r>
      <w:proofErr w:type="gramEnd"/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лития также является стимуляция экспрессии транскрипционного  фактора </w:t>
      </w:r>
      <w:proofErr w:type="spellStart"/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Nrf</w:t>
      </w:r>
      <w:proofErr w:type="spellEnd"/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2, запускающий  транскрипцию ряда генов, содержащих так называемые  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Antioxydant</w:t>
      </w:r>
      <w:proofErr w:type="spellEnd"/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Response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Element</w:t>
      </w:r>
      <w:r w:rsidR="00EF3679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рагмент антиоксидантног</w:t>
      </w:r>
      <w:r w:rsidR="00EF3679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ответа) для предотвращения  </w:t>
      </w:r>
      <w:proofErr w:type="spellStart"/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гиперактивации</w:t>
      </w:r>
      <w:proofErr w:type="spellEnd"/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ок</w:t>
      </w:r>
      <w:r w:rsidR="00EF3679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слительных процессов</w:t>
      </w:r>
      <w:r w:rsidR="00DD6B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[20, 21].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Перспективным направлением  является использование  орг</w:t>
      </w:r>
      <w:r w:rsidR="00EF3679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нических солей лития (например, </w:t>
      </w:r>
      <w:r w:rsidR="00EF3679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5A1092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репарат Нормотим)</w:t>
      </w:r>
      <w:r w:rsidR="00EF3679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котором </w:t>
      </w:r>
      <w:r w:rsidR="00AB2D0F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содержит </w:t>
      </w:r>
      <w:r w:rsidR="00EF3679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аскорбат, </w:t>
      </w:r>
      <w:proofErr w:type="spellStart"/>
      <w:r w:rsidR="00EF3679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потенциирует</w:t>
      </w:r>
      <w:proofErr w:type="spellEnd"/>
      <w:r w:rsidR="00EF3679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данный эффект  иона лития.</w:t>
      </w:r>
    </w:p>
    <w:p w14:paraId="2101E261" w14:textId="77777777" w:rsidR="007D0ECB" w:rsidRPr="00492212" w:rsidRDefault="00504F15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7D0ECB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Хроническое ингибирование GSK-3 может опосредовать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нейропротекторные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эффекты лития путем стимуляции экспрессии генов и белков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антиапоптотических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(например, CREB, энхансера ядерного фактора каппа-легкой цепи активированных В-клеток [NF-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κB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], Bcl-2, BDNF, β-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="00DD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ref81" w:history="1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частности, доклинические исследования мозга крыс и нейронов человека показали, что хроническое введение лития индуцирует 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нейропротекторные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нейротрофические белки, такие как Bcl-2 и BDNF. 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4, 25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Bcl-2 не только является основным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антиапоптотическим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белком, но также стимулирует регенерацию аксонов после повреждения 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DD6BF1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D6BF1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активация Bcl-2 литием объясняет расширение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нейропиля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проявляющееся в увеличении объема серого вещества в головном мозге человека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BDNF является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нейротрофином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играющим критическую роль в развитии коры, синаптической пластичности, дифференцировке нейронов и выживании 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показано, что он участвует в патофизиологии психических расстройств, при этом сообщалось о снижении периферических уровней у пациентов с хроническим посттравматическим стрессовым расстройством (ПТСР) </w:t>
      </w:r>
      <w:r w:rsidR="00DD6BF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[20, 21].</w:t>
      </w:r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доклинических исследованиях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vivo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vitro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также показано, что литий увеличивает экспрессию других </w:t>
      </w:r>
      <w:proofErr w:type="spellStart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нейротрофинов</w:t>
      </w:r>
      <w:proofErr w:type="spellEnd"/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выживании и пластичности нейронов, таких как фактор роста нервов, нейротрофический фактор, полученный из линии глиальных клеток, и эндотелиальный фактор сосудов</w:t>
      </w:r>
      <w:r w:rsidR="00AB2D0F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ECB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роста VEGF. </w:t>
      </w:r>
      <w:r w:rsidR="0029307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9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93071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9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3071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93071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3071" w:rsidRPr="004922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  <w:t xml:space="preserve">  </w:t>
      </w:r>
    </w:p>
    <w:p w14:paraId="60567595" w14:textId="77777777" w:rsidR="00097483" w:rsidRPr="00492212" w:rsidRDefault="00504F15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данные показывают, что литий вызывает нейротрофические эффекты, влияющие на передачу сигнала, опосредованную циклическим </w:t>
      </w:r>
      <w:proofErr w:type="spellStart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аденозинмонофосфатом</w:t>
      </w:r>
      <w:proofErr w:type="spellEnd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Это действие в основном проявляется повышением </w:t>
      </w:r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базальной активности </w:t>
      </w:r>
      <w:proofErr w:type="spellStart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аденилатциклазы</w:t>
      </w:r>
      <w:proofErr w:type="spellEnd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снижением рецептор-стимулированных ответов, как показано как в доклинических, так и в клинических исследованиях.  Физиологические эффекты циклического </w:t>
      </w:r>
      <w:proofErr w:type="spellStart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аденозинмонофосфата</w:t>
      </w:r>
      <w:proofErr w:type="spellEnd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опосредованы активацией </w:t>
      </w:r>
      <w:proofErr w:type="spellStart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протеинкиназы</w:t>
      </w:r>
      <w:proofErr w:type="spellEnd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одной из основных мишеней которой в центральной нервной системе является CREB, фактор транскрипции, играющий главную роль в обеспечении адаптивных ответов при </w:t>
      </w:r>
      <w:proofErr w:type="spellStart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глутаматергических</w:t>
      </w:r>
      <w:proofErr w:type="spellEnd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рецепторах, а также в </w:t>
      </w:r>
      <w:proofErr w:type="spellStart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нейропротекторных</w:t>
      </w:r>
      <w:proofErr w:type="spellEnd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эффектах </w:t>
      </w:r>
      <w:proofErr w:type="spellStart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нейротрофинов</w:t>
      </w:r>
      <w:proofErr w:type="spellEnd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долговременной </w:t>
      </w:r>
      <w:proofErr w:type="spellStart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нейропластичности</w:t>
      </w:r>
      <w:proofErr w:type="spellEnd"/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0635B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08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26, </w:t>
      </w:r>
      <w:r w:rsidR="0070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70635B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09748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E9C6DE" w14:textId="77777777" w:rsidR="00504F15" w:rsidRDefault="00504F15" w:rsidP="00504F15">
      <w:pPr>
        <w:shd w:val="clear" w:color="auto" w:fill="FFFFFF"/>
        <w:tabs>
          <w:tab w:val="left" w:pos="198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F445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Терапевтические концентрации лития за счет ингибирования GSK-3 значительно снижают уровни нерастворимого тау-белка. </w:t>
      </w:r>
      <w:r w:rsidR="000A1A27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0A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0A1A27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A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445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того, было продемонстрировано, что они </w:t>
      </w:r>
      <w:proofErr w:type="gramStart"/>
      <w:r w:rsidR="002F445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блокируют  продукцию</w:t>
      </w:r>
      <w:proofErr w:type="gramEnd"/>
      <w:r w:rsidR="002F445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бета-амилоидных пептидов про болезни Альцгеймера</w:t>
      </w:r>
      <w:r w:rsidR="000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27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0A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0A1A27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A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4455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Блокирование данного белка приводит к повышенной экспрессии </w:t>
      </w:r>
      <w:proofErr w:type="spellStart"/>
      <w:r w:rsidR="002F4455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шаперонов</w:t>
      </w:r>
      <w:proofErr w:type="spellEnd"/>
      <w:r w:rsidR="002F4455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(важные </w:t>
      </w:r>
      <w:proofErr w:type="spellStart"/>
      <w:r w:rsidR="002F4455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нейропротективные</w:t>
      </w:r>
      <w:proofErr w:type="spellEnd"/>
      <w:r w:rsidR="002F4455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факторы) и ингибированию </w:t>
      </w:r>
      <w:proofErr w:type="spellStart"/>
      <w:r w:rsidR="002F4455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проапоптотического</w:t>
      </w:r>
      <w:proofErr w:type="spellEnd"/>
      <w:r w:rsidR="002F4455" w:rsidRPr="004922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фермента каспазы-3</w:t>
      </w:r>
      <w:r w:rsidR="002F4455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A1A27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9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0A1A27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A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7F2882" w14:textId="77777777" w:rsidR="00504F15" w:rsidRDefault="00504F15" w:rsidP="00504F15">
      <w:pPr>
        <w:shd w:val="clear" w:color="auto" w:fill="FFFFFF"/>
        <w:tabs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5BF2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GSK-3 может регулировать когнитивные функции, влияя на компоненты синаптической пластичности, такие как долговременная депрессия (LTD) и долговременная </w:t>
      </w:r>
      <w:proofErr w:type="spellStart"/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потенциация</w:t>
      </w:r>
      <w:proofErr w:type="spellEnd"/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(LTP), участвующие в регуляции обучения и памяти</w:t>
      </w:r>
      <w:r w:rsidR="0029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75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9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94075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9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0741F8CB" w14:textId="77777777" w:rsidR="00F342E0" w:rsidRPr="00492212" w:rsidRDefault="00AD17F1" w:rsidP="00504F15">
      <w:pPr>
        <w:shd w:val="clear" w:color="auto" w:fill="FFFFFF"/>
        <w:tabs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проведенном клиническом исследовании</w:t>
      </w:r>
      <w:r w:rsidR="00F342E0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Ивановской государственной медицинской академии (2017)</w:t>
      </w:r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аскорбата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лития (Нормотим) на 60 добровольцах</w:t>
      </w:r>
      <w:r w:rsidR="00F342E0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исследовалось состояние различных видов памяти</w:t>
      </w:r>
      <w:r w:rsidR="00F342E0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нейропсихологической методики с использованием программы ДИАКОР. Оказалось, что курсовой прием  </w:t>
      </w:r>
      <w:proofErr w:type="spellStart"/>
      <w:r w:rsidR="00F342E0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аскорбата</w:t>
      </w:r>
      <w:proofErr w:type="spellEnd"/>
      <w:r w:rsidR="00F342E0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лития на 30 день приема  в основном улучшал параметры зрительной и двигательной памяти, в меньшей степени слуховой. Улучшение параметров памяти соотносилось  с оптимизацией работы задних и передних структур левого полушария</w:t>
      </w:r>
      <w:r w:rsidR="00BA43D3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межполушарного взаимодействия.</w:t>
      </w:r>
    </w:p>
    <w:p w14:paraId="08F23713" w14:textId="77777777" w:rsidR="00676624" w:rsidRPr="00492212" w:rsidRDefault="00504F15" w:rsidP="00504F15">
      <w:pPr>
        <w:shd w:val="clear" w:color="auto" w:fill="FFFFFF"/>
        <w:tabs>
          <w:tab w:val="left" w:pos="1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35BF2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GSK-</w:t>
      </w:r>
      <w:proofErr w:type="gramStart"/>
      <w:r w:rsidR="00C35BF2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регулятором баланса между про- и противовоспалительной продукцией цитокинов как в периферической, так и в центральной нервной системе и влияет на пролиферацию, дифференцировку и выживание Т-клеток, так что ее ингибирование определяет противовоспалительные эффекты</w:t>
      </w:r>
      <w:r w:rsidR="0029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75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9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94075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9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30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3797A3" w14:textId="77777777" w:rsidR="00504F15" w:rsidRDefault="007D0ECB" w:rsidP="00504F15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F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Недавние данные свидетельствуют о том, что лечение литием увеличивает частоту дыхания митохондрий, снижает окислительный стресс, защищает ДНК от повреждения в результате окислительного стресса и модулирует приток кальция в митохондрии. 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 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того, было показано, что литий влияет 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окислительный стресс у здоровых людей, повышая антиоксидантные и снижая </w:t>
      </w:r>
      <w:proofErr w:type="spellStart"/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прооксидантные</w:t>
      </w:r>
      <w:proofErr w:type="spellEnd"/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маркеры. Оксид азота (NO) является одним из наиболее важных внутриклеточных вторичных мессенджеров, активируемых состоянием окислительного стресса. Активация NMDAR может увеличить активацию NO-</w:t>
      </w:r>
      <w:proofErr w:type="spellStart"/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синтазы</w:t>
      </w:r>
      <w:proofErr w:type="spellEnd"/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фермента, ответственного за продукцию NO, и недавно было предложено, чтобы лечение литием регулировало этот молекулярный механизм. </w:t>
      </w:r>
    </w:p>
    <w:p w14:paraId="22C129D9" w14:textId="77777777" w:rsidR="00097483" w:rsidRPr="00492212" w:rsidRDefault="00097483" w:rsidP="00504F15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504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Цитопротекторный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эффект солей лития был обнаружен не только для нервной ткани, но  и для клеток сердца</w:t>
      </w:r>
      <w:r w:rsidR="002940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почек </w:t>
      </w:r>
      <w:r w:rsidR="002940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печени  в экспериментах  по искусственной  ишемии/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реперфузии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данных органов.</w:t>
      </w:r>
      <w:r w:rsidR="002940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Считается, что в </w:t>
      </w:r>
      <w:proofErr w:type="gram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основе  этого</w:t>
      </w:r>
      <w:proofErr w:type="gram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явления лежат стабилизация митохондрий и предотвращение открытия митохондриальных пор повышенной проницаемости (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РТР) </w:t>
      </w:r>
      <w:r w:rsidR="00294075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9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94075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9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4075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</w:p>
    <w:p w14:paraId="676F374E" w14:textId="77777777" w:rsidR="00097483" w:rsidRPr="00492212" w:rsidRDefault="00097483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</w:pPr>
    </w:p>
    <w:p w14:paraId="30A9A47F" w14:textId="77777777" w:rsidR="00676624" w:rsidRPr="00492212" w:rsidRDefault="007D0ECB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</w:pPr>
      <w:r w:rsidRPr="0049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9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57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7FA5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Соли</w:t>
      </w:r>
      <w:r w:rsidR="00B66A72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</w:t>
      </w:r>
      <w:r w:rsidR="009E7FA5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="00B66A72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</w:t>
      </w:r>
      <w:r w:rsidR="009E7FA5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66A72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усиливать </w:t>
      </w:r>
      <w:proofErr w:type="spellStart"/>
      <w:r w:rsidR="00B66A72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аутофагию</w:t>
      </w:r>
      <w:proofErr w:type="spellEnd"/>
      <w:r w:rsidR="009E7FA5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многих </w:t>
      </w:r>
      <w:proofErr w:type="spellStart"/>
      <w:r w:rsidR="009E7FA5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нейродегенаративны</w:t>
      </w:r>
      <w:proofErr w:type="spellEnd"/>
      <w:r w:rsidR="009E7FA5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заболеваниях</w:t>
      </w:r>
      <w:r w:rsidR="0058053E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удаления токсичных белковых агрегатов и улучшении состояния митохондрий с помощью </w:t>
      </w:r>
      <w:proofErr w:type="spellStart"/>
      <w:r w:rsidR="0058053E" w:rsidRPr="0005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митофагии</w:t>
      </w:r>
      <w:proofErr w:type="spellEnd"/>
      <w:r w:rsidR="0058053E" w:rsidRPr="0049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075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9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294075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9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407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72" w:rsidRPr="0049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содействия выживанию нейронов после повреждения, литий способствует нейрогенезу гиппокампа. </w:t>
      </w:r>
      <w:r w:rsidR="00EC7CC7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ранее существовавшими зрелыми зубчатыми гранулярными клетками новорождённые нейроны демонстрируют специфические электрофизиологические особенности (т.е. повышенную внутреннюю возбудимость, повышенную синаптическую пластичность, пониженную чувствительность к </w:t>
      </w:r>
      <w:proofErr w:type="spellStart"/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ГАМКергическому</w:t>
      </w:r>
      <w:proofErr w:type="spellEnd"/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торможению и более низкий порог индукции LTP), которые, как было показано, необходимы для функции гиппокампа в DG, область, в первую очередь связанная с когнитивными процессами. 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 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доклинических исследований показали, что литий стимулирует пролиферацию и дифференцировку клеток-предшественников нейронов, а также их созревание и функционирование</w:t>
      </w:r>
      <w:r w:rsidR="000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4A6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05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574A6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5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74A6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676624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74A6" w:rsidRPr="004922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  <w:t xml:space="preserve"> </w:t>
      </w:r>
    </w:p>
    <w:p w14:paraId="77186AF5" w14:textId="77777777" w:rsidR="001F4753" w:rsidRPr="00492212" w:rsidRDefault="001F4753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</w:pPr>
    </w:p>
    <w:p w14:paraId="7ECC3C80" w14:textId="77777777" w:rsidR="00B11C40" w:rsidRPr="00492212" w:rsidRDefault="001F4753" w:rsidP="000574A6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504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E6F33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Перспективны </w:t>
      </w:r>
      <w:r w:rsidR="003E6F33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исследования по изучению</w:t>
      </w:r>
      <w:r w:rsidR="00697707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хронотропны</w:t>
      </w:r>
      <w:r w:rsidR="003E6F33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свойств лития за счет прямого вмешательства в функцию генных часов основного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ритмообразуюшего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механизма головного мозга – ядер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супрахиазматических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ядер гипоталамуса, ингибированием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киназы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гликогенсинтазы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-3, вызывающей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дизритмию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возможного влияния лития на выработку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эпифизарного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гормона мелатонина в силу наличия у </w:t>
      </w:r>
      <w:r w:rsidR="00097483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последнего </w:t>
      </w:r>
      <w:proofErr w:type="spell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ритмстабилизирующих</w:t>
      </w:r>
      <w:proofErr w:type="spell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психотропных и антиоксидантных свойств</w:t>
      </w:r>
      <w:r w:rsidR="00057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74A6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05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31, 32</w:t>
      </w:r>
      <w:r w:rsidR="000574A6" w:rsidRPr="00DD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5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74A6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11C40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C39F24F" w14:textId="77777777" w:rsidR="000574A6" w:rsidRDefault="000574A6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1AB9F" w14:textId="77777777" w:rsidR="00CE73F7" w:rsidRPr="00492212" w:rsidRDefault="00F309C9" w:rsidP="00492212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7EF1D464" w14:textId="77777777" w:rsidR="00034DCB" w:rsidRPr="00492212" w:rsidRDefault="007D0ECB" w:rsidP="0049221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Таким образом, в</w:t>
      </w:r>
      <w:r w:rsidR="00D13BCE"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время имеются доказательства</w:t>
      </w:r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экспериментальных и клинических исследований, </w:t>
      </w:r>
      <w:proofErr w:type="gramStart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свидетельствующих  о</w:t>
      </w:r>
      <w:proofErr w:type="gramEnd"/>
      <w:r w:rsidRPr="004922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том, что</w:t>
      </w:r>
      <w:r w:rsidR="00B47D8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7D8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адаптогенные</w:t>
      </w:r>
      <w:proofErr w:type="spellEnd"/>
      <w:r w:rsidR="00B47D8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13BCE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нейропротекторные</w:t>
      </w:r>
      <w:proofErr w:type="spellEnd"/>
      <w:r w:rsidR="00D13BCE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лития проявляются через несколько взаимодополняющих механизмов, ведущих к повышению жизнеспособности/функции нейронов, усилению нейрогенеза, поддержанию </w:t>
      </w:r>
      <w:r w:rsidR="00F309C9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нарушенному при стрессе гомеостазу.</w:t>
      </w:r>
      <w:r w:rsidR="002F0AD8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13BCE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езультаты, представленные в настоящем обзоре, обеспечивают</w:t>
      </w:r>
      <w:r w:rsidR="00B47D8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перспективную</w:t>
      </w:r>
      <w:r w:rsidR="00D13BCE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</w:t>
      </w:r>
      <w:proofErr w:type="spellStart"/>
      <w:r w:rsidR="00D13BCE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нейропротекторных</w:t>
      </w:r>
      <w:proofErr w:type="spellEnd"/>
      <w:r w:rsidR="00D13BCE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эффектов </w:t>
      </w:r>
      <w:r w:rsidR="00B47D8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солей лития, предполагая  их применение для повышения стресс</w:t>
      </w:r>
      <w:r w:rsidR="00D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7D85" w:rsidRPr="0049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устойчивости и лечения  стресс-индуцированных патологических заболеваний. </w:t>
      </w:r>
    </w:p>
    <w:p w14:paraId="1E6DF42B" w14:textId="77777777" w:rsidR="00C865C6" w:rsidRPr="00492212" w:rsidRDefault="00C865C6" w:rsidP="00492212">
      <w:pPr>
        <w:pStyle w:val="a4"/>
        <w:shd w:val="clear" w:color="auto" w:fill="FFFFFF"/>
        <w:tabs>
          <w:tab w:val="left" w:pos="1985"/>
        </w:tabs>
        <w:spacing w:before="75" w:beforeAutospacing="0" w:after="225" w:afterAutospacing="0" w:line="276" w:lineRule="auto"/>
        <w:jc w:val="both"/>
        <w:rPr>
          <w:sz w:val="28"/>
          <w:szCs w:val="28"/>
        </w:rPr>
      </w:pPr>
    </w:p>
    <w:p w14:paraId="7B3CE890" w14:textId="77777777" w:rsidR="002F07F6" w:rsidRPr="00BE5689" w:rsidRDefault="002F07F6" w:rsidP="00492212">
      <w:pPr>
        <w:shd w:val="clear" w:color="auto" w:fill="FFFFFF"/>
        <w:spacing w:before="75" w:after="2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6AB2DF6F" w14:textId="77777777" w:rsidR="002C4338" w:rsidRPr="00AB6E9E" w:rsidRDefault="0070794D" w:rsidP="001375BE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B6E9E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Литература:</w:t>
      </w:r>
    </w:p>
    <w:p w14:paraId="6B32A0BB" w14:textId="48A77561" w:rsidR="004164C3" w:rsidRPr="00017C29" w:rsidRDefault="00BE5689" w:rsidP="00017C2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C29">
        <w:rPr>
          <w:rFonts w:ascii="Times New Roman" w:hAnsi="Times New Roman" w:cs="Times New Roman"/>
          <w:sz w:val="28"/>
          <w:szCs w:val="28"/>
        </w:rPr>
        <w:t>Селье Г. Стресс без дистресса, Москва, Прогресс, 1979, 123 С.</w:t>
      </w:r>
    </w:p>
    <w:p w14:paraId="104D05FF" w14:textId="013CA677" w:rsidR="008D2E69" w:rsidRPr="00017C29" w:rsidRDefault="008D2E69" w:rsidP="00017C29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17C2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Selye H.</w:t>
      </w:r>
      <w:r w:rsidRPr="00017C2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What is stress? // Metabolism. 1956; 5: 525–530.</w:t>
      </w:r>
    </w:p>
    <w:p w14:paraId="1A6CDB2C" w14:textId="6BC22FEB" w:rsidR="00017C29" w:rsidRDefault="001502F1" w:rsidP="00017C29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McEwen B.S., </w:t>
      </w:r>
      <w:proofErr w:type="spell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Gianaros</w:t>
      </w:r>
      <w:proofErr w:type="spell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P.J. Central role of the brain in stress and adaptation: Links to socioeconomic status, health, and disease. Ann N Y </w:t>
      </w:r>
      <w:proofErr w:type="spell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</w:t>
      </w:r>
      <w:proofErr w:type="spell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Sci. </w:t>
      </w:r>
      <w:proofErr w:type="gram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2010;1186:190</w:t>
      </w:r>
      <w:proofErr w:type="gram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–222.</w:t>
      </w:r>
    </w:p>
    <w:p w14:paraId="48EDC917" w14:textId="77777777" w:rsidR="00017C29" w:rsidRDefault="001502F1" w:rsidP="00221459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Lucini</w:t>
      </w:r>
      <w:proofErr w:type="spell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D., Pagani M. From stress to functional syndromes: An internist’s point of view. </w:t>
      </w:r>
      <w:proofErr w:type="spell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</w:t>
      </w:r>
      <w:proofErr w:type="spell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 Intern Med. 2012;23(4):295–301.</w:t>
      </w:r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14:paraId="75EBB604" w14:textId="7237275B" w:rsidR="002C76CE" w:rsidRPr="00017C29" w:rsidRDefault="001502F1" w:rsidP="00221459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Duckworth A.L., Kim B., </w:t>
      </w:r>
      <w:proofErr w:type="spell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Tsukayama</w:t>
      </w:r>
      <w:proofErr w:type="spell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E. Life stress impairs </w:t>
      </w:r>
      <w:proofErr w:type="spell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selfcontrol</w:t>
      </w:r>
      <w:proofErr w:type="spell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early adolescence. Front. Psychol. </w:t>
      </w:r>
      <w:proofErr w:type="gram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2012;3:608</w:t>
      </w:r>
      <w:proofErr w:type="gram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F88AA84" w14:textId="49026E6F" w:rsidR="00017C29" w:rsidRPr="00017C29" w:rsidRDefault="002C76CE" w:rsidP="00017C29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7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препарату</w:t>
      </w:r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Нормотим</w:t>
      </w:r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EB2A200" w14:textId="30E3E1C5" w:rsidR="00D50716" w:rsidRDefault="00D50716" w:rsidP="00017C29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017C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McEwen B. S.</w:t>
      </w:r>
      <w:r w:rsidRPr="00017C2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 Protection and damage from acute and chronic stress: Allostasis and allostatic overload and relevance to the pathophysiology of psychiatric disorders // Ann N Y </w:t>
      </w:r>
      <w:proofErr w:type="spellStart"/>
      <w:r w:rsidRPr="00017C2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Acad</w:t>
      </w:r>
      <w:proofErr w:type="spellEnd"/>
      <w:r w:rsidRPr="00017C2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Sci. 2007; 1032: 1–7.</w:t>
      </w:r>
    </w:p>
    <w:p w14:paraId="10A7B8F0" w14:textId="77777777" w:rsidR="00017C29" w:rsidRPr="00017C29" w:rsidRDefault="009D5059" w:rsidP="00017C29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proofErr w:type="spell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Mravec</w:t>
      </w:r>
      <w:proofErr w:type="spell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B., </w:t>
      </w:r>
      <w:proofErr w:type="spell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Horvathova</w:t>
      </w:r>
      <w:proofErr w:type="spell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L., Padova A. Brain Under Stress and Alzheimer’s Disease. Cell Mol </w:t>
      </w:r>
      <w:proofErr w:type="spellStart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Neurobiol</w:t>
      </w:r>
      <w:proofErr w:type="spellEnd"/>
      <w:r w:rsidRPr="00017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2018;38(1):73–849.</w:t>
      </w:r>
    </w:p>
    <w:p w14:paraId="029DFD33" w14:textId="5DE40BDB" w:rsidR="00165ECF" w:rsidRPr="00017C29" w:rsidRDefault="009D5059" w:rsidP="00017C29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 А.В., Громова О.А. Микр</w:t>
      </w:r>
      <w:r w:rsidR="00165ECF" w:rsidRPr="0001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оэлементы в неврологии. М: ГЭОТАР-медиа 2006;304.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45"/>
        <w:gridCol w:w="8490"/>
      </w:tblGrid>
      <w:tr w:rsidR="003129F0" w:rsidRPr="003129F0" w14:paraId="233A327D" w14:textId="77777777" w:rsidTr="0070794D">
        <w:trPr>
          <w:trHeight w:val="16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73AF0" w14:textId="77777777" w:rsidR="003129F0" w:rsidRPr="003129F0" w:rsidRDefault="003129F0" w:rsidP="00872E6C">
            <w:pPr>
              <w:spacing w:after="165" w:line="384" w:lineRule="atLeast"/>
              <w:ind w:right="1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CBF83" w14:textId="77777777" w:rsidR="003129F0" w:rsidRPr="003129F0" w:rsidRDefault="0070794D" w:rsidP="0070794D">
            <w:pPr>
              <w:spacing w:after="165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BE983" w14:textId="77777777" w:rsidR="003129F0" w:rsidRPr="003129F0" w:rsidRDefault="003129F0" w:rsidP="00017C29">
            <w:p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Чуанг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Д.М., Ван З., </w:t>
            </w:r>
            <w:proofErr w:type="spellStart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Чиу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КТ. GSK-3 как мишень для индуцированной литием </w:t>
            </w:r>
            <w:proofErr w:type="spellStart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нейропротекции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 </w:t>
            </w:r>
            <w:proofErr w:type="spellStart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эксайтотоксичности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культурах нейронов и животных моделях ишемического инсульта. </w:t>
            </w:r>
            <w:r w:rsidRPr="003129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Фронт Мол </w:t>
            </w:r>
            <w:proofErr w:type="spellStart"/>
            <w:proofErr w:type="gramStart"/>
            <w:r w:rsidRPr="003129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Невроски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2011;4:15.</w:t>
            </w:r>
          </w:p>
        </w:tc>
      </w:tr>
      <w:tr w:rsidR="003129F0" w:rsidRPr="003129F0" w14:paraId="17FFCA6F" w14:textId="77777777" w:rsidTr="0070794D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FAE78" w14:textId="77777777" w:rsidR="003129F0" w:rsidRPr="003129F0" w:rsidRDefault="003129F0" w:rsidP="00872E6C">
            <w:pPr>
              <w:spacing w:after="165" w:line="384" w:lineRule="atLeast"/>
              <w:ind w:right="1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4E8E5" w14:textId="77777777" w:rsidR="003129F0" w:rsidRPr="003129F0" w:rsidRDefault="003129F0" w:rsidP="00872E6C">
            <w:pPr>
              <w:spacing w:after="165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74E9D" w14:textId="77777777" w:rsidR="003129F0" w:rsidRPr="003129F0" w:rsidRDefault="003129F0" w:rsidP="00017C29">
            <w:p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Граймс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Калифорния, </w:t>
            </w:r>
            <w:proofErr w:type="spellStart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Джоуп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Р.С. Многогранная роль </w:t>
            </w:r>
            <w:proofErr w:type="spellStart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киназы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гликогенсинтазы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3β в клеточной передаче сигналов. </w:t>
            </w:r>
            <w:proofErr w:type="spellStart"/>
            <w:r w:rsidRPr="003129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29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Нейробиол</w:t>
            </w:r>
            <w:proofErr w:type="spellEnd"/>
            <w:r w:rsidRPr="0031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 2001;65(4):391–426.</w:t>
            </w:r>
          </w:p>
        </w:tc>
      </w:tr>
    </w:tbl>
    <w:p w14:paraId="4B05BF4B" w14:textId="77777777" w:rsidR="003129F0" w:rsidRPr="003129F0" w:rsidRDefault="003129F0" w:rsidP="00165ECF">
      <w:pPr>
        <w:shd w:val="clear" w:color="auto" w:fill="FFFFFF"/>
        <w:spacing w:after="0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87836" w14:textId="77777777" w:rsidR="00C64049" w:rsidRPr="0070794D" w:rsidRDefault="006E39E3" w:rsidP="0070794D">
      <w:pPr>
        <w:jc w:val="both"/>
        <w:rPr>
          <w:rFonts w:ascii="Times New Roman" w:hAnsi="Times New Roman" w:cs="Times New Roman"/>
          <w:sz w:val="28"/>
          <w:szCs w:val="28"/>
        </w:rPr>
      </w:pPr>
      <w:r w:rsidRPr="0070794D">
        <w:rPr>
          <w:rFonts w:ascii="Times New Roman" w:hAnsi="Times New Roman" w:cs="Times New Roman"/>
          <w:sz w:val="28"/>
          <w:szCs w:val="28"/>
        </w:rPr>
        <w:t>12</w:t>
      </w:r>
      <w:r w:rsidR="008D2E69" w:rsidRPr="0070794D">
        <w:rPr>
          <w:rFonts w:ascii="Times New Roman" w:hAnsi="Times New Roman" w:cs="Times New Roman"/>
          <w:sz w:val="28"/>
          <w:szCs w:val="28"/>
        </w:rPr>
        <w:t>.</w:t>
      </w:r>
      <w:r w:rsidR="00C64049" w:rsidRPr="0070794D">
        <w:rPr>
          <w:rFonts w:ascii="Times New Roman" w:hAnsi="Times New Roman" w:cs="Times New Roman"/>
          <w:sz w:val="28"/>
          <w:szCs w:val="28"/>
        </w:rPr>
        <w:t xml:space="preserve"> </w:t>
      </w:r>
      <w:r w:rsidR="003C4AE8" w:rsidRPr="0070794D">
        <w:rPr>
          <w:rFonts w:ascii="Times New Roman" w:hAnsi="Times New Roman" w:cs="Times New Roman"/>
          <w:sz w:val="28"/>
          <w:szCs w:val="28"/>
        </w:rPr>
        <w:t xml:space="preserve">Лосенков И.С., Плотников Е.В., Епимахова Е.В., Бохан Н.А. </w:t>
      </w:r>
      <w:r w:rsidR="00C64049" w:rsidRPr="0070794D">
        <w:rPr>
          <w:rFonts w:ascii="Times New Roman" w:hAnsi="Times New Roman" w:cs="Times New Roman"/>
          <w:sz w:val="28"/>
          <w:szCs w:val="28"/>
        </w:rPr>
        <w:t>Литий в психофармакологии аффективных расстройств и механизмы его эффектов на клеточную физиологию</w:t>
      </w:r>
      <w:r w:rsidR="003C4AE8" w:rsidRPr="0070794D">
        <w:rPr>
          <w:rFonts w:ascii="Times New Roman" w:hAnsi="Times New Roman" w:cs="Times New Roman"/>
          <w:sz w:val="28"/>
          <w:szCs w:val="28"/>
        </w:rPr>
        <w:t>. Журнал неврологии и психиатрии им. С.С. Корсакова. Том 120. №11. 2020. С.108</w:t>
      </w:r>
      <w:r w:rsidR="00D7478C" w:rsidRPr="0070794D">
        <w:rPr>
          <w:rFonts w:ascii="Times New Roman" w:hAnsi="Times New Roman" w:cs="Times New Roman"/>
          <w:sz w:val="28"/>
          <w:szCs w:val="28"/>
        </w:rPr>
        <w:t>-</w:t>
      </w:r>
      <w:r w:rsidR="003C4AE8" w:rsidRPr="0070794D">
        <w:rPr>
          <w:rFonts w:ascii="Times New Roman" w:hAnsi="Times New Roman" w:cs="Times New Roman"/>
          <w:sz w:val="28"/>
          <w:szCs w:val="28"/>
        </w:rPr>
        <w:t>111.</w:t>
      </w:r>
    </w:p>
    <w:p w14:paraId="2C7892E6" w14:textId="77777777" w:rsidR="006E39E3" w:rsidRPr="0070794D" w:rsidRDefault="006E39E3" w:rsidP="0070794D">
      <w:p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13.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Basselin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M, Chang L, Bell JM, Rapoport SI. Chronic lithium chloride administration to unanesthetized rats attenuates brain dopamine D2-like receptor-initiated signaling via arachidonic acid.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Neuropsychopharmacol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2005;30(6):1064-1075.</w:t>
      </w:r>
    </w:p>
    <w:p w14:paraId="28A84EE2" w14:textId="77777777" w:rsidR="006E39E3" w:rsidRPr="0070794D" w:rsidRDefault="00BB08A3" w:rsidP="007079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4D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Castro  L,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Athanazio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Barbetta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M,  Ramos AC, Angelo AL,  Campos  I,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Varjao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B,  Ferreira  H,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Fregoneze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J, de  Castro  e Silva E. Central  5-HT2B/2C  and 5-HT3 receptor  stimulation  decreases salt intake in  sodium-depleted  rats.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Brain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Res. 2003;981(1-2):151-159</w:t>
      </w:r>
    </w:p>
    <w:p w14:paraId="5BE6F8F6" w14:textId="77777777" w:rsidR="005A077E" w:rsidRPr="0070794D" w:rsidRDefault="005A077E" w:rsidP="0070794D">
      <w:pPr>
        <w:pStyle w:val="a9"/>
        <w:numPr>
          <w:ilvl w:val="0"/>
          <w:numId w:val="9"/>
        </w:num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Hillert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MH, Imran I, Zimmermann M, Lau H,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Weinfurter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S, Klein J. Dynamics of hippocampal acetylcholine release during lithium-pilocarpine-induced status epilepticus in rats. J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Neurochem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2014;131(1):42-52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6E9CC6F" w14:textId="77777777" w:rsidR="002718B5" w:rsidRPr="0070794D" w:rsidRDefault="002718B5" w:rsidP="0070794D">
      <w:pPr>
        <w:numPr>
          <w:ilvl w:val="0"/>
          <w:numId w:val="9"/>
        </w:num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Stengaard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-Pedersen K,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Schou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In vitro and in vivo inhibition by lithium of enkephalin binding to opiate receptors in rat brain. Neuropharmacology. 1982;21(8):817-823.</w:t>
      </w:r>
    </w:p>
    <w:p w14:paraId="12549AB7" w14:textId="77777777" w:rsidR="007C676D" w:rsidRPr="0070794D" w:rsidRDefault="007C676D" w:rsidP="0070794D">
      <w:pPr>
        <w:pStyle w:val="a9"/>
        <w:numPr>
          <w:ilvl w:val="0"/>
          <w:numId w:val="9"/>
        </w:num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Gilmor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ML, Skelton KH,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Nemeroff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CB, Owens MJ. The effects of chronic treatment with the mood stabilizers valproic acid and lithium on corticotropin-releasing factor neuronal systems. J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Pharmacol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Exp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2003;305(2):434-9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Epub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2003 Jan.</w:t>
      </w:r>
    </w:p>
    <w:p w14:paraId="52C01088" w14:textId="77777777" w:rsidR="00375E7D" w:rsidRPr="0070794D" w:rsidRDefault="00375E7D" w:rsidP="0070794D">
      <w:pPr>
        <w:pStyle w:val="a9"/>
        <w:numPr>
          <w:ilvl w:val="0"/>
          <w:numId w:val="9"/>
        </w:num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(Hashimoto R, et al., 2002; Nonaka S, et al., 1998; Chuang DM, et al., 2006).</w:t>
      </w:r>
    </w:p>
    <w:p w14:paraId="2D471822" w14:textId="77777777" w:rsidR="002718B5" w:rsidRPr="0070794D" w:rsidRDefault="00375E7D" w:rsidP="0070794D">
      <w:pPr>
        <w:pStyle w:val="a9"/>
        <w:numPr>
          <w:ilvl w:val="0"/>
          <w:numId w:val="9"/>
        </w:num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Торшин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Сардарян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Остренко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Стельмащук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Хаспеков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Аскорбат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лития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стрессу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моделях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vitro </w:t>
      </w:r>
      <w:r w:rsidRPr="007079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vivo. </w:t>
      </w:r>
      <w:r w:rsidRPr="00707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Фармакокинетика</w:t>
      </w:r>
      <w:r w:rsidRPr="0070794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707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70794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707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Фармакодинамика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2016;(3):13-20.</w:t>
      </w:r>
    </w:p>
    <w:p w14:paraId="1B75AB51" w14:textId="77777777" w:rsidR="00375E7D" w:rsidRPr="0070794D" w:rsidRDefault="00375E7D" w:rsidP="0070794D">
      <w:pPr>
        <w:pStyle w:val="a9"/>
        <w:numPr>
          <w:ilvl w:val="0"/>
          <w:numId w:val="9"/>
        </w:num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Khan A.,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Jamwal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S.,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Bijjem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K. R. V., Prakash A., Kumar P. (2015). Neuroprotective effect of hemeoxygenase-1/glycogen synthase kinase-3</w:t>
      </w:r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l-GR" w:eastAsia="ru-RU"/>
        </w:rPr>
        <w:t xml:space="preserve">β </w:t>
      </w:r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modulators in 3-nitropropionic acid-induced neurotoxicity in rats. Neuroscience 287, 66–77. 10.1016/j.neuroscience.2014.12.018)</w:t>
      </w:r>
    </w:p>
    <w:p w14:paraId="0C3A0989" w14:textId="77777777" w:rsidR="00D61989" w:rsidRPr="0070794D" w:rsidRDefault="00D61989" w:rsidP="0070794D">
      <w:pPr>
        <w:pStyle w:val="a9"/>
        <w:numPr>
          <w:ilvl w:val="0"/>
          <w:numId w:val="9"/>
        </w:numPr>
        <w:shd w:val="clear" w:color="auto" w:fill="FFFFFF"/>
        <w:tabs>
          <w:tab w:val="left" w:pos="1985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Baxter P. S., Hardingham G. E. (2016). Adaptive regulation of the brain’s antioxidant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defences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by neurons and astrocytes. Free </w:t>
      </w:r>
      <w:proofErr w:type="spellStart"/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Radic</w:t>
      </w:r>
      <w:proofErr w:type="spellEnd"/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. Biol. Med. 100, 147–152. 10.1016/j.freeradbiomed.2016.06.027</w:t>
      </w:r>
      <w:r w:rsidRPr="00707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794D" w:rsidRPr="0070794D" w14:paraId="3CEA963D" w14:textId="77777777" w:rsidTr="00872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8EB5" w14:textId="3F8BE649" w:rsidR="00AB6E9E" w:rsidRPr="0016674C" w:rsidRDefault="00DD6BF1" w:rsidP="0016674C">
            <w:pPr>
              <w:pStyle w:val="a9"/>
              <w:numPr>
                <w:ilvl w:val="0"/>
                <w:numId w:val="9"/>
              </w:numPr>
              <w:spacing w:after="0" w:line="384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Шазо</w:t>
            </w:r>
            <w:proofErr w:type="spellEnd"/>
            <w:r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Гоголева И.В., Громова О.А., </w:t>
            </w:r>
            <w:proofErr w:type="spellStart"/>
            <w:proofErr w:type="gramStart"/>
            <w:r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Уллибиев</w:t>
            </w:r>
            <w:proofErr w:type="spellEnd"/>
            <w:r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Н.М.Нейробиология</w:t>
            </w:r>
            <w:proofErr w:type="spellEnd"/>
            <w:proofErr w:type="gramEnd"/>
            <w:r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лития. </w:t>
            </w:r>
            <w:r w:rsidRPr="0016674C">
              <w:rPr>
                <w:rFonts w:ascii="Times New Roman" w:hAnsi="Times New Roman" w:cs="Times New Roman"/>
                <w:sz w:val="28"/>
                <w:szCs w:val="28"/>
              </w:rPr>
              <w:t xml:space="preserve">Журнал неврологии и психиатрии им. С.С. </w:t>
            </w:r>
            <w:proofErr w:type="spellStart"/>
            <w:r w:rsidRPr="0016674C">
              <w:rPr>
                <w:rFonts w:ascii="Times New Roman" w:hAnsi="Times New Roman" w:cs="Times New Roman"/>
                <w:sz w:val="28"/>
                <w:szCs w:val="28"/>
              </w:rPr>
              <w:t>Корсакова.Выпуск</w:t>
            </w:r>
            <w:proofErr w:type="spellEnd"/>
            <w:r w:rsidRPr="0016674C">
              <w:rPr>
                <w:rFonts w:ascii="Times New Roman" w:hAnsi="Times New Roman" w:cs="Times New Roman"/>
                <w:sz w:val="28"/>
                <w:szCs w:val="28"/>
              </w:rPr>
              <w:t xml:space="preserve"> 22. 2008. С.49-55.</w:t>
            </w:r>
          </w:p>
          <w:p w14:paraId="104B899A" w14:textId="1FED7122" w:rsidR="00DD6BF1" w:rsidRPr="0016674C" w:rsidRDefault="0070635B" w:rsidP="0070794D">
            <w:pPr>
              <w:pStyle w:val="a9"/>
              <w:numPr>
                <w:ilvl w:val="0"/>
                <w:numId w:val="9"/>
              </w:numPr>
              <w:spacing w:after="0" w:line="384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ашимото</w:t>
            </w:r>
            <w:proofErr w:type="spellEnd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Р., </w:t>
            </w:r>
            <w:proofErr w:type="spellStart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Такей</w:t>
            </w:r>
            <w:proofErr w:type="spellEnd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</w:t>
            </w:r>
            <w:proofErr w:type="spellStart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Симадзу</w:t>
            </w:r>
            <w:proofErr w:type="spellEnd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К., Крист Л., Лу Б., </w:t>
            </w:r>
            <w:proofErr w:type="spellStart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Чуанг</w:t>
            </w:r>
            <w:proofErr w:type="spellEnd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 Литий индуцирует нейротрофический фактор головного мозга и активирует </w:t>
            </w:r>
            <w:proofErr w:type="spellStart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TrkB</w:t>
            </w:r>
            <w:proofErr w:type="spellEnd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нейронах коры головного мозга грызунов: важный шаг для </w:t>
            </w:r>
            <w:proofErr w:type="spellStart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нейропротекции</w:t>
            </w:r>
            <w:proofErr w:type="spellEnd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 </w:t>
            </w:r>
            <w:proofErr w:type="spellStart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эксайтотоксичности</w:t>
            </w:r>
            <w:proofErr w:type="spellEnd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глутамата. </w:t>
            </w:r>
            <w:proofErr w:type="spellStart"/>
            <w:r w:rsidR="00DD6BF1" w:rsidRPr="001667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Нейрофармакология</w:t>
            </w:r>
            <w:proofErr w:type="spellEnd"/>
            <w:r w:rsidR="00DD6BF1" w:rsidRPr="0016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 2002;43(7):1173–1179.</w:t>
            </w:r>
          </w:p>
        </w:tc>
      </w:tr>
      <w:tr w:rsidR="0070794D" w:rsidRPr="0070794D" w14:paraId="2244B95A" w14:textId="77777777" w:rsidTr="00872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926BF8" w14:textId="77777777" w:rsidR="00DD6BF1" w:rsidRPr="0070794D" w:rsidRDefault="00DD6BF1" w:rsidP="0070794D">
            <w:pPr>
              <w:pStyle w:val="a9"/>
              <w:numPr>
                <w:ilvl w:val="0"/>
                <w:numId w:val="10"/>
              </w:num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Хашимото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Р.,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С.,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Наказава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Т., Ямамото Т.,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Чуанг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 Защита литием от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эксайтотоксичности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глутамата в нейронах коры головного мозга крыс: участие в ингибировании рецептора NMDA, возможно, за счет снижения фосфорилирования тирозина NR2B. </w:t>
            </w:r>
            <w:r w:rsidRPr="007079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Дж </w:t>
            </w:r>
            <w:proofErr w:type="spellStart"/>
            <w:proofErr w:type="gramStart"/>
            <w:r w:rsidRPr="007079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Нейрохим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2002;80(4):589–597.</w:t>
            </w:r>
          </w:p>
        </w:tc>
      </w:tr>
      <w:tr w:rsidR="0070794D" w:rsidRPr="0070794D" w14:paraId="021E9C36" w14:textId="77777777" w:rsidTr="00872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76446" w14:textId="77777777" w:rsidR="00DD6BF1" w:rsidRPr="0070794D" w:rsidRDefault="00DD6BF1" w:rsidP="0070794D">
            <w:pPr>
              <w:pStyle w:val="a9"/>
              <w:numPr>
                <w:ilvl w:val="0"/>
                <w:numId w:val="10"/>
              </w:num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Джоуп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РС. Литий и GSK-3: один ингибитор, два ингибирующих действия, множественные результаты. </w:t>
            </w:r>
            <w:r w:rsidRPr="007079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Тенденции биохимических наук</w:t>
            </w:r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 2003;24(9):441–443.</w:t>
            </w:r>
          </w:p>
        </w:tc>
      </w:tr>
      <w:tr w:rsidR="0070794D" w:rsidRPr="0070794D" w14:paraId="04932409" w14:textId="77777777" w:rsidTr="00872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889A46" w14:textId="77777777" w:rsidR="00DD6BF1" w:rsidRPr="0070794D" w:rsidRDefault="0070635B" w:rsidP="0070794D">
            <w:pPr>
              <w:pStyle w:val="a9"/>
              <w:numPr>
                <w:ilvl w:val="0"/>
                <w:numId w:val="10"/>
              </w:num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Manji</w:t>
            </w:r>
            <w:proofErr w:type="spellEnd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HK, </w:t>
            </w:r>
            <w:proofErr w:type="spellStart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Moore</w:t>
            </w:r>
            <w:proofErr w:type="spellEnd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GJ, </w:t>
            </w:r>
            <w:proofErr w:type="spellStart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Chen</w:t>
            </w:r>
            <w:proofErr w:type="spellEnd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G. Литий активирует </w:t>
            </w:r>
            <w:proofErr w:type="spellStart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цитопротекторный</w:t>
            </w:r>
            <w:proofErr w:type="spellEnd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белок Bcl-2 в ЦНС </w:t>
            </w:r>
            <w:proofErr w:type="spellStart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vivo</w:t>
            </w:r>
            <w:proofErr w:type="spellEnd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роль нейротрофических и </w:t>
            </w:r>
            <w:proofErr w:type="spellStart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нейропротекторных</w:t>
            </w:r>
            <w:proofErr w:type="spellEnd"/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эффектов при маниакально-депрессивном расстройстве. </w:t>
            </w:r>
            <w:r w:rsidR="00DD6BF1" w:rsidRPr="007079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Дж. Клин Психиатрия</w:t>
            </w:r>
            <w:r w:rsidR="00DD6BF1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 2000; 61 (Приложение 9): S82–S96.</w:t>
            </w:r>
          </w:p>
        </w:tc>
      </w:tr>
      <w:tr w:rsidR="0070794D" w:rsidRPr="0070794D" w14:paraId="17587165" w14:textId="77777777" w:rsidTr="00872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DA0E04" w14:textId="77777777" w:rsidR="00DD6BF1" w:rsidRPr="0070794D" w:rsidRDefault="00DD6BF1" w:rsidP="0070794D">
            <w:pPr>
              <w:pStyle w:val="a9"/>
              <w:numPr>
                <w:ilvl w:val="0"/>
                <w:numId w:val="10"/>
              </w:num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Патель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С.,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Йенуш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Л., Родригес П.Л.,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Серрано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Р.,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Бланделл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 Кристаллическая структура фермента, проявляющего активность как инозитол-полифосфат-1-фосфатазы, так и 3'-фосфоаденозин-5'-фосфатфосфатазы: новая цель терапии литием. </w:t>
            </w:r>
            <w:r w:rsidRPr="007079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Джей Мол </w:t>
            </w:r>
            <w:proofErr w:type="spellStart"/>
            <w:proofErr w:type="gramStart"/>
            <w:r w:rsidRPr="007079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Био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2002;315(4):677–685.</w:t>
            </w:r>
          </w:p>
        </w:tc>
      </w:tr>
      <w:tr w:rsidR="0070794D" w:rsidRPr="0070794D" w14:paraId="0C37C030" w14:textId="77777777" w:rsidTr="00872E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2C449" w14:textId="77777777" w:rsidR="00DD6BF1" w:rsidRPr="0070794D" w:rsidRDefault="00DD6BF1" w:rsidP="0070794D">
            <w:pPr>
              <w:pStyle w:val="a9"/>
              <w:numPr>
                <w:ilvl w:val="0"/>
                <w:numId w:val="10"/>
              </w:num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Лян М.Х.,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Чуанг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 Регуляция и функция изоформ киназы-3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гликогенсинтазы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выживании нейронов. </w:t>
            </w:r>
            <w:r w:rsidRPr="007079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Дж. Биол.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Хим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 2007;282(6):3904–3917.</w:t>
            </w:r>
          </w:p>
          <w:p w14:paraId="1C20EF4D" w14:textId="77777777" w:rsidR="000A1A27" w:rsidRPr="0070794D" w:rsidRDefault="000A1A27" w:rsidP="0070794D">
            <w:pPr>
              <w:pStyle w:val="a9"/>
              <w:numPr>
                <w:ilvl w:val="0"/>
                <w:numId w:val="10"/>
              </w:numPr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Мюйллаерт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Кремер А.,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Яворски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Киназа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гликогенсинтазы-3b, или связь между амилоидной и тау-патологией? </w:t>
            </w:r>
            <w:r w:rsidRPr="007079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Гены Мозг Поведение</w:t>
            </w:r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 2008; 7 (Приложение 1): S7–S66.</w:t>
            </w:r>
          </w:p>
          <w:p w14:paraId="36891B17" w14:textId="77777777" w:rsidR="00294075" w:rsidRPr="0070794D" w:rsidRDefault="00000000" w:rsidP="0070794D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1985"/>
              </w:tabs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294075" w:rsidRPr="007079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Делл'Оссо Л</w:t>
              </w:r>
            </w:hyperlink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 </w:t>
            </w:r>
            <w:hyperlink r:id="rId8" w:tgtFrame="_blank" w:history="1">
              <w:r w:rsidR="00294075" w:rsidRPr="007079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Дель Гранде С</w:t>
              </w:r>
            </w:hyperlink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 </w:t>
            </w:r>
            <w:hyperlink r:id="rId9" w:tgtFrame="_blank" w:history="1">
              <w:r w:rsidR="00294075" w:rsidRPr="007079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Гези С</w:t>
              </w:r>
            </w:hyperlink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 </w:t>
            </w:r>
            <w:hyperlink r:id="rId10" w:tgtFrame="_blank" w:history="1">
              <w:r w:rsidR="00294075" w:rsidRPr="007079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Кармасси С</w:t>
              </w:r>
            </w:hyperlink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 </w:t>
            </w:r>
            <w:hyperlink r:id="rId11" w:tgtFrame="_blank" w:history="1">
              <w:r w:rsidR="00294075" w:rsidRPr="007079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Мусетти Л.</w:t>
              </w:r>
            </w:hyperlink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взгляд на старый препарат: </w:t>
            </w:r>
            <w:proofErr w:type="spellStart"/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нейропротекторные</w:t>
            </w:r>
            <w:proofErr w:type="spellEnd"/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эффекты и терапевтические возможности солей лития</w:t>
            </w:r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r w:rsidR="00294075" w:rsidRPr="0070794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gramStart"/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31.Motoi</w:t>
            </w:r>
            <w:proofErr w:type="gramEnd"/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Y., Shimada K., </w:t>
            </w:r>
            <w:r w:rsidR="00294075" w:rsidRPr="001667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31.</w:t>
            </w:r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Ishiguro K., Hattori N. (2014). Lithium and autophagy. ACS Chem. Neurosci.5, 434–442. </w:t>
            </w:r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10.1021/</w:t>
            </w:r>
            <w:proofErr w:type="spellStart"/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cn</w:t>
            </w:r>
            <w:proofErr w:type="spellEnd"/>
            <w:r w:rsidR="00294075" w:rsidRPr="0070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500056)</w:t>
            </w:r>
          </w:p>
          <w:p w14:paraId="44E10B16" w14:textId="77777777" w:rsidR="000574A6" w:rsidRPr="0070794D" w:rsidRDefault="000574A6" w:rsidP="0070794D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198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Арушунян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Э.Б.Уникальный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мелатонин./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Арушунян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Э.Б. – Ставрополь. 2007.- 360 </w:t>
            </w:r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</w:t>
            </w:r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08731AA5" w14:textId="77777777" w:rsidR="000574A6" w:rsidRPr="0070794D" w:rsidRDefault="000574A6" w:rsidP="0070794D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198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Хронофармакология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препаратов лития.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Арушунян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Э.Б Медицинский вестник северного </w:t>
            </w:r>
            <w:proofErr w:type="spellStart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кавказа</w:t>
            </w:r>
            <w:proofErr w:type="spellEnd"/>
            <w:r w:rsidRPr="007079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-2017. Т.12, №2., С.240-243.</w:t>
            </w:r>
          </w:p>
          <w:p w14:paraId="42D1E2A4" w14:textId="77777777" w:rsidR="00294075" w:rsidRPr="0070794D" w:rsidRDefault="00294075" w:rsidP="0070794D">
            <w:pPr>
              <w:shd w:val="clear" w:color="auto" w:fill="FFFFFF" w:themeFill="background1"/>
              <w:spacing w:after="0" w:line="38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F077FC" w14:textId="77777777" w:rsidR="000A1A27" w:rsidRPr="0070794D" w:rsidRDefault="000A1A27" w:rsidP="0070794D">
            <w:pPr>
              <w:shd w:val="clear" w:color="auto" w:fill="FFFFFF"/>
              <w:tabs>
                <w:tab w:val="left" w:pos="198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C0C1F1" w14:textId="77777777" w:rsidR="004F2EA1" w:rsidRPr="00173805" w:rsidRDefault="004F2EA1" w:rsidP="0013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2EA1" w:rsidRPr="001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;visibility:visible;mso-wrap-style:square" o:bullet="t">
        <v:imagedata r:id="rId1" o:title=""/>
      </v:shape>
    </w:pict>
  </w:numPicBullet>
  <w:abstractNum w:abstractNumId="0" w15:restartNumberingAfterBreak="0">
    <w:nsid w:val="0003222A"/>
    <w:multiLevelType w:val="hybridMultilevel"/>
    <w:tmpl w:val="DC0406B8"/>
    <w:lvl w:ilvl="0" w:tplc="21A8A6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025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6E6D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DE95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B84FB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A00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207C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3CFF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1093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04514B"/>
    <w:multiLevelType w:val="hybridMultilevel"/>
    <w:tmpl w:val="050E4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90B7E"/>
    <w:multiLevelType w:val="hybridMultilevel"/>
    <w:tmpl w:val="0D108E8E"/>
    <w:lvl w:ilvl="0" w:tplc="691241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E4E8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CE6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0A0E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CCA6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A077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B630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B867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62F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0522B60"/>
    <w:multiLevelType w:val="hybridMultilevel"/>
    <w:tmpl w:val="865C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EB3"/>
    <w:multiLevelType w:val="multilevel"/>
    <w:tmpl w:val="4E9C3B3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5" w15:restartNumberingAfterBreak="0">
    <w:nsid w:val="2C416DA3"/>
    <w:multiLevelType w:val="hybridMultilevel"/>
    <w:tmpl w:val="713A23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11F"/>
    <w:multiLevelType w:val="hybridMultilevel"/>
    <w:tmpl w:val="FA10C2AC"/>
    <w:lvl w:ilvl="0" w:tplc="FCC49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A45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04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ECE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60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C3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0C4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24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EF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1E0871"/>
    <w:multiLevelType w:val="hybridMultilevel"/>
    <w:tmpl w:val="3412F612"/>
    <w:lvl w:ilvl="0" w:tplc="ACB8B7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76A5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236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5837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52A0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0803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50FA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9ECCF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9058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8CC511F"/>
    <w:multiLevelType w:val="multilevel"/>
    <w:tmpl w:val="4E9C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0026B"/>
    <w:multiLevelType w:val="hybridMultilevel"/>
    <w:tmpl w:val="F316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91F48"/>
    <w:multiLevelType w:val="hybridMultilevel"/>
    <w:tmpl w:val="B08A3B7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66112"/>
    <w:multiLevelType w:val="hybridMultilevel"/>
    <w:tmpl w:val="6DC81FF8"/>
    <w:lvl w:ilvl="0" w:tplc="BF3C15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40EE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3028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D441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69D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8093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655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8485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2C0F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593440564">
    <w:abstractNumId w:val="4"/>
  </w:num>
  <w:num w:numId="2" w16cid:durableId="921184466">
    <w:abstractNumId w:val="3"/>
  </w:num>
  <w:num w:numId="3" w16cid:durableId="1424687165">
    <w:abstractNumId w:val="11"/>
  </w:num>
  <w:num w:numId="4" w16cid:durableId="271060791">
    <w:abstractNumId w:val="0"/>
  </w:num>
  <w:num w:numId="5" w16cid:durableId="2089039343">
    <w:abstractNumId w:val="7"/>
  </w:num>
  <w:num w:numId="6" w16cid:durableId="2100101472">
    <w:abstractNumId w:val="2"/>
  </w:num>
  <w:num w:numId="7" w16cid:durableId="1619679200">
    <w:abstractNumId w:val="6"/>
  </w:num>
  <w:num w:numId="8" w16cid:durableId="1417243974">
    <w:abstractNumId w:val="8"/>
  </w:num>
  <w:num w:numId="9" w16cid:durableId="925261716">
    <w:abstractNumId w:val="5"/>
  </w:num>
  <w:num w:numId="10" w16cid:durableId="1162351352">
    <w:abstractNumId w:val="10"/>
  </w:num>
  <w:num w:numId="11" w16cid:durableId="680132900">
    <w:abstractNumId w:val="9"/>
  </w:num>
  <w:num w:numId="12" w16cid:durableId="113044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38"/>
    <w:rsid w:val="00000835"/>
    <w:rsid w:val="00001722"/>
    <w:rsid w:val="00004E0D"/>
    <w:rsid w:val="0001097A"/>
    <w:rsid w:val="0001153F"/>
    <w:rsid w:val="00012EBD"/>
    <w:rsid w:val="000149DD"/>
    <w:rsid w:val="000177EA"/>
    <w:rsid w:val="00017C29"/>
    <w:rsid w:val="00024062"/>
    <w:rsid w:val="0002525E"/>
    <w:rsid w:val="000260AE"/>
    <w:rsid w:val="00026193"/>
    <w:rsid w:val="00034DCB"/>
    <w:rsid w:val="00035C5B"/>
    <w:rsid w:val="0003646B"/>
    <w:rsid w:val="00045CE9"/>
    <w:rsid w:val="000465E1"/>
    <w:rsid w:val="000574A6"/>
    <w:rsid w:val="00057B07"/>
    <w:rsid w:val="000600E5"/>
    <w:rsid w:val="000650FC"/>
    <w:rsid w:val="00066B8A"/>
    <w:rsid w:val="00070FD2"/>
    <w:rsid w:val="00074FDA"/>
    <w:rsid w:val="0007557D"/>
    <w:rsid w:val="00075CB2"/>
    <w:rsid w:val="000838DD"/>
    <w:rsid w:val="000839B6"/>
    <w:rsid w:val="0008434B"/>
    <w:rsid w:val="00084427"/>
    <w:rsid w:val="00084D4E"/>
    <w:rsid w:val="00086017"/>
    <w:rsid w:val="00091814"/>
    <w:rsid w:val="00093CAC"/>
    <w:rsid w:val="00097483"/>
    <w:rsid w:val="00097988"/>
    <w:rsid w:val="000A1A27"/>
    <w:rsid w:val="000A708E"/>
    <w:rsid w:val="000B1C29"/>
    <w:rsid w:val="000B1E57"/>
    <w:rsid w:val="000B2252"/>
    <w:rsid w:val="000B6407"/>
    <w:rsid w:val="000B69E8"/>
    <w:rsid w:val="000B6E24"/>
    <w:rsid w:val="000B7E0D"/>
    <w:rsid w:val="000C2B0F"/>
    <w:rsid w:val="000C3364"/>
    <w:rsid w:val="000C3E42"/>
    <w:rsid w:val="000C49AC"/>
    <w:rsid w:val="000C539C"/>
    <w:rsid w:val="000C6DA9"/>
    <w:rsid w:val="000C705E"/>
    <w:rsid w:val="000D09BA"/>
    <w:rsid w:val="000D3A29"/>
    <w:rsid w:val="000D68CF"/>
    <w:rsid w:val="000E0322"/>
    <w:rsid w:val="000E18E3"/>
    <w:rsid w:val="000E1FBE"/>
    <w:rsid w:val="000E3955"/>
    <w:rsid w:val="000F23F9"/>
    <w:rsid w:val="000F2D2A"/>
    <w:rsid w:val="000F6782"/>
    <w:rsid w:val="000F6A90"/>
    <w:rsid w:val="00101164"/>
    <w:rsid w:val="00101433"/>
    <w:rsid w:val="00101A65"/>
    <w:rsid w:val="001025F0"/>
    <w:rsid w:val="00103535"/>
    <w:rsid w:val="00105676"/>
    <w:rsid w:val="00114B1F"/>
    <w:rsid w:val="00115721"/>
    <w:rsid w:val="00123B4B"/>
    <w:rsid w:val="001244CA"/>
    <w:rsid w:val="00125368"/>
    <w:rsid w:val="00125B9F"/>
    <w:rsid w:val="0013147E"/>
    <w:rsid w:val="0013160D"/>
    <w:rsid w:val="001375BE"/>
    <w:rsid w:val="001404EB"/>
    <w:rsid w:val="0014590E"/>
    <w:rsid w:val="001477D1"/>
    <w:rsid w:val="001502F1"/>
    <w:rsid w:val="00157C90"/>
    <w:rsid w:val="0016099D"/>
    <w:rsid w:val="001646D1"/>
    <w:rsid w:val="0016523D"/>
    <w:rsid w:val="00165ECF"/>
    <w:rsid w:val="0016622C"/>
    <w:rsid w:val="0016674C"/>
    <w:rsid w:val="0016780F"/>
    <w:rsid w:val="00173805"/>
    <w:rsid w:val="00175509"/>
    <w:rsid w:val="00176216"/>
    <w:rsid w:val="0017697D"/>
    <w:rsid w:val="00177623"/>
    <w:rsid w:val="001779EE"/>
    <w:rsid w:val="00180028"/>
    <w:rsid w:val="00182BB1"/>
    <w:rsid w:val="001928F5"/>
    <w:rsid w:val="0019382D"/>
    <w:rsid w:val="001954B0"/>
    <w:rsid w:val="001A0052"/>
    <w:rsid w:val="001A0A17"/>
    <w:rsid w:val="001A191A"/>
    <w:rsid w:val="001A4547"/>
    <w:rsid w:val="001B34D7"/>
    <w:rsid w:val="001B79E2"/>
    <w:rsid w:val="001C0CAD"/>
    <w:rsid w:val="001C1C23"/>
    <w:rsid w:val="001C26D9"/>
    <w:rsid w:val="001C4777"/>
    <w:rsid w:val="001C7CC0"/>
    <w:rsid w:val="001D2EF7"/>
    <w:rsid w:val="001D378D"/>
    <w:rsid w:val="001E3315"/>
    <w:rsid w:val="001E51E9"/>
    <w:rsid w:val="001E5F12"/>
    <w:rsid w:val="001E6ED5"/>
    <w:rsid w:val="001F0860"/>
    <w:rsid w:val="001F4753"/>
    <w:rsid w:val="001F4859"/>
    <w:rsid w:val="001F4A96"/>
    <w:rsid w:val="001F691F"/>
    <w:rsid w:val="001F7967"/>
    <w:rsid w:val="00201DB4"/>
    <w:rsid w:val="00202BF6"/>
    <w:rsid w:val="00204DCE"/>
    <w:rsid w:val="00204F47"/>
    <w:rsid w:val="002054FD"/>
    <w:rsid w:val="002106AE"/>
    <w:rsid w:val="0021436A"/>
    <w:rsid w:val="00216602"/>
    <w:rsid w:val="0021781D"/>
    <w:rsid w:val="0022691B"/>
    <w:rsid w:val="00226F42"/>
    <w:rsid w:val="00233B34"/>
    <w:rsid w:val="00235F55"/>
    <w:rsid w:val="002456A4"/>
    <w:rsid w:val="00245D31"/>
    <w:rsid w:val="00246877"/>
    <w:rsid w:val="00250133"/>
    <w:rsid w:val="0025100B"/>
    <w:rsid w:val="00253E0F"/>
    <w:rsid w:val="00253FD0"/>
    <w:rsid w:val="0025640C"/>
    <w:rsid w:val="0025763D"/>
    <w:rsid w:val="00260520"/>
    <w:rsid w:val="00263640"/>
    <w:rsid w:val="00264D90"/>
    <w:rsid w:val="002705C3"/>
    <w:rsid w:val="002718B5"/>
    <w:rsid w:val="00272F71"/>
    <w:rsid w:val="002752B6"/>
    <w:rsid w:val="0027581F"/>
    <w:rsid w:val="002761C8"/>
    <w:rsid w:val="00276993"/>
    <w:rsid w:val="00282B2E"/>
    <w:rsid w:val="0028437E"/>
    <w:rsid w:val="00287002"/>
    <w:rsid w:val="00287CDD"/>
    <w:rsid w:val="002911B4"/>
    <w:rsid w:val="00292E5C"/>
    <w:rsid w:val="00293071"/>
    <w:rsid w:val="00294075"/>
    <w:rsid w:val="00295279"/>
    <w:rsid w:val="00295DA0"/>
    <w:rsid w:val="00296250"/>
    <w:rsid w:val="002A01FC"/>
    <w:rsid w:val="002A124C"/>
    <w:rsid w:val="002A6FA3"/>
    <w:rsid w:val="002A7C0D"/>
    <w:rsid w:val="002B0098"/>
    <w:rsid w:val="002B21D4"/>
    <w:rsid w:val="002B45FA"/>
    <w:rsid w:val="002C2698"/>
    <w:rsid w:val="002C4338"/>
    <w:rsid w:val="002C532A"/>
    <w:rsid w:val="002C76CE"/>
    <w:rsid w:val="002D2AFF"/>
    <w:rsid w:val="002D2B56"/>
    <w:rsid w:val="002D3AE7"/>
    <w:rsid w:val="002D3BB0"/>
    <w:rsid w:val="002D41F1"/>
    <w:rsid w:val="002D6F64"/>
    <w:rsid w:val="002D6F6D"/>
    <w:rsid w:val="002E319A"/>
    <w:rsid w:val="002E3953"/>
    <w:rsid w:val="002E3F80"/>
    <w:rsid w:val="002E4152"/>
    <w:rsid w:val="002E5E2D"/>
    <w:rsid w:val="002F07F6"/>
    <w:rsid w:val="002F0AD8"/>
    <w:rsid w:val="002F278A"/>
    <w:rsid w:val="002F4455"/>
    <w:rsid w:val="00300591"/>
    <w:rsid w:val="00306563"/>
    <w:rsid w:val="00307059"/>
    <w:rsid w:val="00310485"/>
    <w:rsid w:val="00310EE2"/>
    <w:rsid w:val="003129F0"/>
    <w:rsid w:val="00314898"/>
    <w:rsid w:val="00320042"/>
    <w:rsid w:val="00326222"/>
    <w:rsid w:val="003275F7"/>
    <w:rsid w:val="00331293"/>
    <w:rsid w:val="00334D97"/>
    <w:rsid w:val="003357EF"/>
    <w:rsid w:val="0033594A"/>
    <w:rsid w:val="00335F11"/>
    <w:rsid w:val="003414C2"/>
    <w:rsid w:val="0034156A"/>
    <w:rsid w:val="003437D0"/>
    <w:rsid w:val="00344C9C"/>
    <w:rsid w:val="00345A85"/>
    <w:rsid w:val="00351D8E"/>
    <w:rsid w:val="00352B0B"/>
    <w:rsid w:val="00356AA7"/>
    <w:rsid w:val="00360B2B"/>
    <w:rsid w:val="00361847"/>
    <w:rsid w:val="0036318A"/>
    <w:rsid w:val="003647C4"/>
    <w:rsid w:val="003651A5"/>
    <w:rsid w:val="00367FDC"/>
    <w:rsid w:val="0037023C"/>
    <w:rsid w:val="00373025"/>
    <w:rsid w:val="00373C97"/>
    <w:rsid w:val="00375E7D"/>
    <w:rsid w:val="003774E7"/>
    <w:rsid w:val="00380110"/>
    <w:rsid w:val="00381759"/>
    <w:rsid w:val="00384ED6"/>
    <w:rsid w:val="00385935"/>
    <w:rsid w:val="0038736E"/>
    <w:rsid w:val="003904AE"/>
    <w:rsid w:val="00391424"/>
    <w:rsid w:val="003A26A7"/>
    <w:rsid w:val="003A33DD"/>
    <w:rsid w:val="003A4EBC"/>
    <w:rsid w:val="003A78FD"/>
    <w:rsid w:val="003B4A83"/>
    <w:rsid w:val="003B5A79"/>
    <w:rsid w:val="003C1940"/>
    <w:rsid w:val="003C2FDF"/>
    <w:rsid w:val="003C4AE8"/>
    <w:rsid w:val="003C61F2"/>
    <w:rsid w:val="003C6591"/>
    <w:rsid w:val="003C7F3C"/>
    <w:rsid w:val="003D009B"/>
    <w:rsid w:val="003D1E1B"/>
    <w:rsid w:val="003D24C7"/>
    <w:rsid w:val="003E5E7E"/>
    <w:rsid w:val="003E6F33"/>
    <w:rsid w:val="003E7526"/>
    <w:rsid w:val="003E7B81"/>
    <w:rsid w:val="003F0B60"/>
    <w:rsid w:val="003F30CB"/>
    <w:rsid w:val="003F3609"/>
    <w:rsid w:val="003F44D3"/>
    <w:rsid w:val="00400222"/>
    <w:rsid w:val="0040231D"/>
    <w:rsid w:val="00405C88"/>
    <w:rsid w:val="00406C35"/>
    <w:rsid w:val="00407DB7"/>
    <w:rsid w:val="0041282B"/>
    <w:rsid w:val="004128FB"/>
    <w:rsid w:val="00415ADB"/>
    <w:rsid w:val="004164C3"/>
    <w:rsid w:val="00421D31"/>
    <w:rsid w:val="004231A2"/>
    <w:rsid w:val="004247A0"/>
    <w:rsid w:val="00431129"/>
    <w:rsid w:val="00431571"/>
    <w:rsid w:val="0043295F"/>
    <w:rsid w:val="0043634C"/>
    <w:rsid w:val="004404C5"/>
    <w:rsid w:val="00441497"/>
    <w:rsid w:val="00442D0C"/>
    <w:rsid w:val="00443F40"/>
    <w:rsid w:val="00447E4B"/>
    <w:rsid w:val="00450363"/>
    <w:rsid w:val="00451EDE"/>
    <w:rsid w:val="004549DA"/>
    <w:rsid w:val="00457EBC"/>
    <w:rsid w:val="004643F5"/>
    <w:rsid w:val="004650C2"/>
    <w:rsid w:val="00466805"/>
    <w:rsid w:val="00474C56"/>
    <w:rsid w:val="00475A23"/>
    <w:rsid w:val="00481570"/>
    <w:rsid w:val="00484591"/>
    <w:rsid w:val="00485370"/>
    <w:rsid w:val="00485BA1"/>
    <w:rsid w:val="0048765D"/>
    <w:rsid w:val="00487AC5"/>
    <w:rsid w:val="00492212"/>
    <w:rsid w:val="0049245B"/>
    <w:rsid w:val="00495186"/>
    <w:rsid w:val="0049574B"/>
    <w:rsid w:val="00496B9F"/>
    <w:rsid w:val="004A0BD5"/>
    <w:rsid w:val="004A14DC"/>
    <w:rsid w:val="004A3432"/>
    <w:rsid w:val="004A52FC"/>
    <w:rsid w:val="004A5AE8"/>
    <w:rsid w:val="004A7004"/>
    <w:rsid w:val="004B02AB"/>
    <w:rsid w:val="004C11F7"/>
    <w:rsid w:val="004C2DE7"/>
    <w:rsid w:val="004C44BB"/>
    <w:rsid w:val="004C587E"/>
    <w:rsid w:val="004C6574"/>
    <w:rsid w:val="004D33BE"/>
    <w:rsid w:val="004D47B2"/>
    <w:rsid w:val="004D76E9"/>
    <w:rsid w:val="004E1CC0"/>
    <w:rsid w:val="004E2E5F"/>
    <w:rsid w:val="004E4983"/>
    <w:rsid w:val="004E512C"/>
    <w:rsid w:val="004F24D0"/>
    <w:rsid w:val="004F2EA1"/>
    <w:rsid w:val="004F5190"/>
    <w:rsid w:val="004F650B"/>
    <w:rsid w:val="005025DC"/>
    <w:rsid w:val="005039E8"/>
    <w:rsid w:val="00504F15"/>
    <w:rsid w:val="00505D33"/>
    <w:rsid w:val="00506D14"/>
    <w:rsid w:val="005114D1"/>
    <w:rsid w:val="00515097"/>
    <w:rsid w:val="00517109"/>
    <w:rsid w:val="00521243"/>
    <w:rsid w:val="005413A6"/>
    <w:rsid w:val="0054330A"/>
    <w:rsid w:val="005434B2"/>
    <w:rsid w:val="00550677"/>
    <w:rsid w:val="00550CFE"/>
    <w:rsid w:val="0055102C"/>
    <w:rsid w:val="00552C48"/>
    <w:rsid w:val="00554A12"/>
    <w:rsid w:val="00554B5E"/>
    <w:rsid w:val="00557064"/>
    <w:rsid w:val="00557184"/>
    <w:rsid w:val="00562A5A"/>
    <w:rsid w:val="0056374A"/>
    <w:rsid w:val="005643C1"/>
    <w:rsid w:val="00564EBA"/>
    <w:rsid w:val="00566230"/>
    <w:rsid w:val="00567067"/>
    <w:rsid w:val="00567991"/>
    <w:rsid w:val="00567BC2"/>
    <w:rsid w:val="0057155B"/>
    <w:rsid w:val="005730AC"/>
    <w:rsid w:val="00573347"/>
    <w:rsid w:val="0057461E"/>
    <w:rsid w:val="005755C4"/>
    <w:rsid w:val="0058053E"/>
    <w:rsid w:val="005843DC"/>
    <w:rsid w:val="00586F63"/>
    <w:rsid w:val="005906CD"/>
    <w:rsid w:val="00594186"/>
    <w:rsid w:val="00594535"/>
    <w:rsid w:val="005947EF"/>
    <w:rsid w:val="00595FB3"/>
    <w:rsid w:val="005961FF"/>
    <w:rsid w:val="00596A18"/>
    <w:rsid w:val="005A077E"/>
    <w:rsid w:val="005A1092"/>
    <w:rsid w:val="005A239B"/>
    <w:rsid w:val="005A2D3E"/>
    <w:rsid w:val="005A3308"/>
    <w:rsid w:val="005A3C09"/>
    <w:rsid w:val="005A4CEE"/>
    <w:rsid w:val="005A50F3"/>
    <w:rsid w:val="005A6B5D"/>
    <w:rsid w:val="005B18B6"/>
    <w:rsid w:val="005B269F"/>
    <w:rsid w:val="005B34CF"/>
    <w:rsid w:val="005B4904"/>
    <w:rsid w:val="005B4EF8"/>
    <w:rsid w:val="005C049A"/>
    <w:rsid w:val="005C0CE5"/>
    <w:rsid w:val="005C35ED"/>
    <w:rsid w:val="005C5BA7"/>
    <w:rsid w:val="005C74C5"/>
    <w:rsid w:val="005C77DE"/>
    <w:rsid w:val="005D12C7"/>
    <w:rsid w:val="005D4A7B"/>
    <w:rsid w:val="005E28E3"/>
    <w:rsid w:val="005E4F50"/>
    <w:rsid w:val="005E51A9"/>
    <w:rsid w:val="005E7E69"/>
    <w:rsid w:val="005F212A"/>
    <w:rsid w:val="005F25F9"/>
    <w:rsid w:val="005F31D3"/>
    <w:rsid w:val="00600674"/>
    <w:rsid w:val="006021C5"/>
    <w:rsid w:val="00604F45"/>
    <w:rsid w:val="00605080"/>
    <w:rsid w:val="00607F01"/>
    <w:rsid w:val="00614186"/>
    <w:rsid w:val="00617016"/>
    <w:rsid w:val="00617438"/>
    <w:rsid w:val="0062280B"/>
    <w:rsid w:val="006239FE"/>
    <w:rsid w:val="00631F1B"/>
    <w:rsid w:val="00633851"/>
    <w:rsid w:val="006351E5"/>
    <w:rsid w:val="006363AF"/>
    <w:rsid w:val="006420BA"/>
    <w:rsid w:val="00642450"/>
    <w:rsid w:val="00644134"/>
    <w:rsid w:val="006479DA"/>
    <w:rsid w:val="00652ABB"/>
    <w:rsid w:val="00654FF7"/>
    <w:rsid w:val="00661DB0"/>
    <w:rsid w:val="00664354"/>
    <w:rsid w:val="00665323"/>
    <w:rsid w:val="006664ED"/>
    <w:rsid w:val="0066789B"/>
    <w:rsid w:val="006711F0"/>
    <w:rsid w:val="00676624"/>
    <w:rsid w:val="00680219"/>
    <w:rsid w:val="00682E61"/>
    <w:rsid w:val="00683930"/>
    <w:rsid w:val="006853AE"/>
    <w:rsid w:val="00687711"/>
    <w:rsid w:val="0069290A"/>
    <w:rsid w:val="006933FB"/>
    <w:rsid w:val="006951D7"/>
    <w:rsid w:val="006972B4"/>
    <w:rsid w:val="00697707"/>
    <w:rsid w:val="006A40D1"/>
    <w:rsid w:val="006A4570"/>
    <w:rsid w:val="006A5247"/>
    <w:rsid w:val="006A5F2D"/>
    <w:rsid w:val="006B26A7"/>
    <w:rsid w:val="006B275F"/>
    <w:rsid w:val="006B3967"/>
    <w:rsid w:val="006C14F4"/>
    <w:rsid w:val="006C1803"/>
    <w:rsid w:val="006C5EF4"/>
    <w:rsid w:val="006C7EA2"/>
    <w:rsid w:val="006D1A06"/>
    <w:rsid w:val="006D20DD"/>
    <w:rsid w:val="006D394A"/>
    <w:rsid w:val="006D57BD"/>
    <w:rsid w:val="006E1CB5"/>
    <w:rsid w:val="006E39E3"/>
    <w:rsid w:val="006E51A0"/>
    <w:rsid w:val="006E71F5"/>
    <w:rsid w:val="006F5720"/>
    <w:rsid w:val="006F7842"/>
    <w:rsid w:val="0070045C"/>
    <w:rsid w:val="007028FF"/>
    <w:rsid w:val="00703E0F"/>
    <w:rsid w:val="00704D53"/>
    <w:rsid w:val="00705456"/>
    <w:rsid w:val="0070635B"/>
    <w:rsid w:val="00706E8C"/>
    <w:rsid w:val="0070794D"/>
    <w:rsid w:val="00710930"/>
    <w:rsid w:val="00710A6F"/>
    <w:rsid w:val="007114E7"/>
    <w:rsid w:val="00713E7D"/>
    <w:rsid w:val="007173B3"/>
    <w:rsid w:val="00721051"/>
    <w:rsid w:val="007238B2"/>
    <w:rsid w:val="007240C5"/>
    <w:rsid w:val="0072455B"/>
    <w:rsid w:val="0072570C"/>
    <w:rsid w:val="00730B9E"/>
    <w:rsid w:val="00734084"/>
    <w:rsid w:val="0074539C"/>
    <w:rsid w:val="007462B0"/>
    <w:rsid w:val="00746CF1"/>
    <w:rsid w:val="007560DA"/>
    <w:rsid w:val="00756E76"/>
    <w:rsid w:val="00757A29"/>
    <w:rsid w:val="00763AE7"/>
    <w:rsid w:val="0076495F"/>
    <w:rsid w:val="0077044E"/>
    <w:rsid w:val="007712E0"/>
    <w:rsid w:val="00771DC9"/>
    <w:rsid w:val="00774E1F"/>
    <w:rsid w:val="0078144F"/>
    <w:rsid w:val="00786167"/>
    <w:rsid w:val="00790774"/>
    <w:rsid w:val="00792AE8"/>
    <w:rsid w:val="0079327F"/>
    <w:rsid w:val="007963AD"/>
    <w:rsid w:val="00796DB6"/>
    <w:rsid w:val="00797631"/>
    <w:rsid w:val="007A094B"/>
    <w:rsid w:val="007A1FEE"/>
    <w:rsid w:val="007A3FB1"/>
    <w:rsid w:val="007A7597"/>
    <w:rsid w:val="007B0B0E"/>
    <w:rsid w:val="007B2130"/>
    <w:rsid w:val="007B2FC3"/>
    <w:rsid w:val="007B3976"/>
    <w:rsid w:val="007C2F64"/>
    <w:rsid w:val="007C33F6"/>
    <w:rsid w:val="007C3712"/>
    <w:rsid w:val="007C4694"/>
    <w:rsid w:val="007C676D"/>
    <w:rsid w:val="007D0ECB"/>
    <w:rsid w:val="007D512B"/>
    <w:rsid w:val="007D72FB"/>
    <w:rsid w:val="007E5B5F"/>
    <w:rsid w:val="007E5F0B"/>
    <w:rsid w:val="007F1E5A"/>
    <w:rsid w:val="007F613F"/>
    <w:rsid w:val="00800F6C"/>
    <w:rsid w:val="00802DD7"/>
    <w:rsid w:val="0080507E"/>
    <w:rsid w:val="0080589D"/>
    <w:rsid w:val="00806787"/>
    <w:rsid w:val="008074A0"/>
    <w:rsid w:val="00807A3A"/>
    <w:rsid w:val="00810A10"/>
    <w:rsid w:val="00815F39"/>
    <w:rsid w:val="008235BF"/>
    <w:rsid w:val="0083204B"/>
    <w:rsid w:val="00834FE9"/>
    <w:rsid w:val="0083546E"/>
    <w:rsid w:val="00835F96"/>
    <w:rsid w:val="00843BEC"/>
    <w:rsid w:val="00852745"/>
    <w:rsid w:val="00852946"/>
    <w:rsid w:val="0085435C"/>
    <w:rsid w:val="00854B5F"/>
    <w:rsid w:val="0086002D"/>
    <w:rsid w:val="0086484F"/>
    <w:rsid w:val="00865302"/>
    <w:rsid w:val="0086535C"/>
    <w:rsid w:val="00866305"/>
    <w:rsid w:val="00866445"/>
    <w:rsid w:val="00866C2B"/>
    <w:rsid w:val="00867294"/>
    <w:rsid w:val="00870C69"/>
    <w:rsid w:val="00873B69"/>
    <w:rsid w:val="0087698D"/>
    <w:rsid w:val="00880288"/>
    <w:rsid w:val="0088051F"/>
    <w:rsid w:val="00880FF9"/>
    <w:rsid w:val="008812B0"/>
    <w:rsid w:val="00886143"/>
    <w:rsid w:val="008921A8"/>
    <w:rsid w:val="008931DD"/>
    <w:rsid w:val="00894992"/>
    <w:rsid w:val="00895C36"/>
    <w:rsid w:val="00895D87"/>
    <w:rsid w:val="008962AB"/>
    <w:rsid w:val="008A033A"/>
    <w:rsid w:val="008A05A7"/>
    <w:rsid w:val="008A36E8"/>
    <w:rsid w:val="008A419B"/>
    <w:rsid w:val="008A7360"/>
    <w:rsid w:val="008A7AA9"/>
    <w:rsid w:val="008B0647"/>
    <w:rsid w:val="008B0DA7"/>
    <w:rsid w:val="008B2590"/>
    <w:rsid w:val="008B7D64"/>
    <w:rsid w:val="008C0354"/>
    <w:rsid w:val="008C05D8"/>
    <w:rsid w:val="008C1478"/>
    <w:rsid w:val="008D0DDA"/>
    <w:rsid w:val="008D2E69"/>
    <w:rsid w:val="008D3059"/>
    <w:rsid w:val="008D4A29"/>
    <w:rsid w:val="008E2815"/>
    <w:rsid w:val="008E31BE"/>
    <w:rsid w:val="008E410F"/>
    <w:rsid w:val="008E6789"/>
    <w:rsid w:val="008F0912"/>
    <w:rsid w:val="008F0B54"/>
    <w:rsid w:val="008F0BBD"/>
    <w:rsid w:val="008F1EE2"/>
    <w:rsid w:val="008F234D"/>
    <w:rsid w:val="008F31E7"/>
    <w:rsid w:val="008F42AB"/>
    <w:rsid w:val="008F5D4C"/>
    <w:rsid w:val="00903659"/>
    <w:rsid w:val="0090547C"/>
    <w:rsid w:val="00907CB0"/>
    <w:rsid w:val="0091425C"/>
    <w:rsid w:val="00915600"/>
    <w:rsid w:val="009159F9"/>
    <w:rsid w:val="00915D2F"/>
    <w:rsid w:val="00916FE9"/>
    <w:rsid w:val="00920644"/>
    <w:rsid w:val="00920862"/>
    <w:rsid w:val="00921C67"/>
    <w:rsid w:val="009229D9"/>
    <w:rsid w:val="00925670"/>
    <w:rsid w:val="0092791C"/>
    <w:rsid w:val="00940E03"/>
    <w:rsid w:val="00942634"/>
    <w:rsid w:val="00943733"/>
    <w:rsid w:val="00943C87"/>
    <w:rsid w:val="00943E7A"/>
    <w:rsid w:val="00945CCD"/>
    <w:rsid w:val="0095018B"/>
    <w:rsid w:val="0095158E"/>
    <w:rsid w:val="00953AA9"/>
    <w:rsid w:val="009551F5"/>
    <w:rsid w:val="009564DC"/>
    <w:rsid w:val="00961605"/>
    <w:rsid w:val="0096183B"/>
    <w:rsid w:val="00962DBB"/>
    <w:rsid w:val="00966F55"/>
    <w:rsid w:val="00973AA2"/>
    <w:rsid w:val="009745DC"/>
    <w:rsid w:val="00975505"/>
    <w:rsid w:val="00977097"/>
    <w:rsid w:val="0098118F"/>
    <w:rsid w:val="0098200F"/>
    <w:rsid w:val="00982AE8"/>
    <w:rsid w:val="00984892"/>
    <w:rsid w:val="0098520F"/>
    <w:rsid w:val="00985576"/>
    <w:rsid w:val="009859BC"/>
    <w:rsid w:val="009934FE"/>
    <w:rsid w:val="00995ACB"/>
    <w:rsid w:val="009A39CD"/>
    <w:rsid w:val="009A6DAA"/>
    <w:rsid w:val="009B0386"/>
    <w:rsid w:val="009B0806"/>
    <w:rsid w:val="009B36E4"/>
    <w:rsid w:val="009B45BE"/>
    <w:rsid w:val="009B5883"/>
    <w:rsid w:val="009B7F4D"/>
    <w:rsid w:val="009C01FE"/>
    <w:rsid w:val="009C16DB"/>
    <w:rsid w:val="009C1963"/>
    <w:rsid w:val="009C20B4"/>
    <w:rsid w:val="009D3DCF"/>
    <w:rsid w:val="009D5059"/>
    <w:rsid w:val="009D5161"/>
    <w:rsid w:val="009D56DD"/>
    <w:rsid w:val="009D5A2B"/>
    <w:rsid w:val="009E1CE4"/>
    <w:rsid w:val="009E22C5"/>
    <w:rsid w:val="009E57AD"/>
    <w:rsid w:val="009E5AC1"/>
    <w:rsid w:val="009E79D5"/>
    <w:rsid w:val="009E7FA5"/>
    <w:rsid w:val="009F1BFA"/>
    <w:rsid w:val="009F5C9E"/>
    <w:rsid w:val="00A008BE"/>
    <w:rsid w:val="00A16016"/>
    <w:rsid w:val="00A16A9E"/>
    <w:rsid w:val="00A17268"/>
    <w:rsid w:val="00A24D74"/>
    <w:rsid w:val="00A251F0"/>
    <w:rsid w:val="00A27350"/>
    <w:rsid w:val="00A27F01"/>
    <w:rsid w:val="00A3093F"/>
    <w:rsid w:val="00A30C3C"/>
    <w:rsid w:val="00A32B95"/>
    <w:rsid w:val="00A350CD"/>
    <w:rsid w:val="00A36843"/>
    <w:rsid w:val="00A40654"/>
    <w:rsid w:val="00A42FB2"/>
    <w:rsid w:val="00A43E1B"/>
    <w:rsid w:val="00A44075"/>
    <w:rsid w:val="00A45845"/>
    <w:rsid w:val="00A45924"/>
    <w:rsid w:val="00A460D6"/>
    <w:rsid w:val="00A47624"/>
    <w:rsid w:val="00A52413"/>
    <w:rsid w:val="00A52783"/>
    <w:rsid w:val="00A53F8B"/>
    <w:rsid w:val="00A55340"/>
    <w:rsid w:val="00A5555E"/>
    <w:rsid w:val="00A60E96"/>
    <w:rsid w:val="00A615A2"/>
    <w:rsid w:val="00A675BB"/>
    <w:rsid w:val="00A76165"/>
    <w:rsid w:val="00A84004"/>
    <w:rsid w:val="00A85E36"/>
    <w:rsid w:val="00A8729C"/>
    <w:rsid w:val="00A9069D"/>
    <w:rsid w:val="00A90D8F"/>
    <w:rsid w:val="00A94C02"/>
    <w:rsid w:val="00A96B7D"/>
    <w:rsid w:val="00AA180C"/>
    <w:rsid w:val="00AB0158"/>
    <w:rsid w:val="00AB0C32"/>
    <w:rsid w:val="00AB2D0F"/>
    <w:rsid w:val="00AB302B"/>
    <w:rsid w:val="00AB6E9E"/>
    <w:rsid w:val="00AC05AA"/>
    <w:rsid w:val="00AC17B0"/>
    <w:rsid w:val="00AC2055"/>
    <w:rsid w:val="00AC4983"/>
    <w:rsid w:val="00AC5098"/>
    <w:rsid w:val="00AC6AFD"/>
    <w:rsid w:val="00AC7A0D"/>
    <w:rsid w:val="00AD17F1"/>
    <w:rsid w:val="00AD3D40"/>
    <w:rsid w:val="00AD567B"/>
    <w:rsid w:val="00AD6A4F"/>
    <w:rsid w:val="00AE1E32"/>
    <w:rsid w:val="00AE4A31"/>
    <w:rsid w:val="00AE75E0"/>
    <w:rsid w:val="00AF2959"/>
    <w:rsid w:val="00AF3A14"/>
    <w:rsid w:val="00AF7B3D"/>
    <w:rsid w:val="00B030B9"/>
    <w:rsid w:val="00B06469"/>
    <w:rsid w:val="00B11184"/>
    <w:rsid w:val="00B11C40"/>
    <w:rsid w:val="00B125B4"/>
    <w:rsid w:val="00B12B43"/>
    <w:rsid w:val="00B13421"/>
    <w:rsid w:val="00B157FC"/>
    <w:rsid w:val="00B2176B"/>
    <w:rsid w:val="00B2368E"/>
    <w:rsid w:val="00B305DE"/>
    <w:rsid w:val="00B31720"/>
    <w:rsid w:val="00B3208F"/>
    <w:rsid w:val="00B3403A"/>
    <w:rsid w:val="00B34204"/>
    <w:rsid w:val="00B343BE"/>
    <w:rsid w:val="00B37890"/>
    <w:rsid w:val="00B404EA"/>
    <w:rsid w:val="00B40B27"/>
    <w:rsid w:val="00B4140F"/>
    <w:rsid w:val="00B44547"/>
    <w:rsid w:val="00B47D85"/>
    <w:rsid w:val="00B5180E"/>
    <w:rsid w:val="00B52A3F"/>
    <w:rsid w:val="00B53549"/>
    <w:rsid w:val="00B553FD"/>
    <w:rsid w:val="00B555D1"/>
    <w:rsid w:val="00B609FB"/>
    <w:rsid w:val="00B61BC7"/>
    <w:rsid w:val="00B640BB"/>
    <w:rsid w:val="00B64759"/>
    <w:rsid w:val="00B66A72"/>
    <w:rsid w:val="00B66ED5"/>
    <w:rsid w:val="00B67C0E"/>
    <w:rsid w:val="00B70127"/>
    <w:rsid w:val="00B75C31"/>
    <w:rsid w:val="00B834F6"/>
    <w:rsid w:val="00B852AB"/>
    <w:rsid w:val="00B91CE7"/>
    <w:rsid w:val="00B920AB"/>
    <w:rsid w:val="00B935F1"/>
    <w:rsid w:val="00B93B2A"/>
    <w:rsid w:val="00B946FE"/>
    <w:rsid w:val="00B961E2"/>
    <w:rsid w:val="00BA1F8F"/>
    <w:rsid w:val="00BA43D3"/>
    <w:rsid w:val="00BA7583"/>
    <w:rsid w:val="00BB08A3"/>
    <w:rsid w:val="00BB5C21"/>
    <w:rsid w:val="00BB64C1"/>
    <w:rsid w:val="00BC05F3"/>
    <w:rsid w:val="00BD4038"/>
    <w:rsid w:val="00BD4593"/>
    <w:rsid w:val="00BD5C63"/>
    <w:rsid w:val="00BD65FB"/>
    <w:rsid w:val="00BD7AF7"/>
    <w:rsid w:val="00BE04B0"/>
    <w:rsid w:val="00BE517D"/>
    <w:rsid w:val="00BE5689"/>
    <w:rsid w:val="00BE6BCA"/>
    <w:rsid w:val="00BF036F"/>
    <w:rsid w:val="00BF047A"/>
    <w:rsid w:val="00BF0977"/>
    <w:rsid w:val="00BF10BE"/>
    <w:rsid w:val="00BF22E8"/>
    <w:rsid w:val="00BF29A7"/>
    <w:rsid w:val="00BF4428"/>
    <w:rsid w:val="00BF55B5"/>
    <w:rsid w:val="00BF66B8"/>
    <w:rsid w:val="00BF76F1"/>
    <w:rsid w:val="00BF77B6"/>
    <w:rsid w:val="00C00264"/>
    <w:rsid w:val="00C00392"/>
    <w:rsid w:val="00C01248"/>
    <w:rsid w:val="00C02B43"/>
    <w:rsid w:val="00C0375F"/>
    <w:rsid w:val="00C147DF"/>
    <w:rsid w:val="00C158DD"/>
    <w:rsid w:val="00C24A75"/>
    <w:rsid w:val="00C308CA"/>
    <w:rsid w:val="00C35BF2"/>
    <w:rsid w:val="00C42820"/>
    <w:rsid w:val="00C43110"/>
    <w:rsid w:val="00C44651"/>
    <w:rsid w:val="00C45D3E"/>
    <w:rsid w:val="00C50CC3"/>
    <w:rsid w:val="00C52765"/>
    <w:rsid w:val="00C612B1"/>
    <w:rsid w:val="00C612DC"/>
    <w:rsid w:val="00C64049"/>
    <w:rsid w:val="00C64F70"/>
    <w:rsid w:val="00C715F9"/>
    <w:rsid w:val="00C72C40"/>
    <w:rsid w:val="00C74631"/>
    <w:rsid w:val="00C759CA"/>
    <w:rsid w:val="00C76496"/>
    <w:rsid w:val="00C83A19"/>
    <w:rsid w:val="00C84C60"/>
    <w:rsid w:val="00C865C6"/>
    <w:rsid w:val="00C86E9A"/>
    <w:rsid w:val="00C875FA"/>
    <w:rsid w:val="00C9325A"/>
    <w:rsid w:val="00CA00C5"/>
    <w:rsid w:val="00CA7036"/>
    <w:rsid w:val="00CB522A"/>
    <w:rsid w:val="00CB5AF9"/>
    <w:rsid w:val="00CC4713"/>
    <w:rsid w:val="00CC476F"/>
    <w:rsid w:val="00CD21E7"/>
    <w:rsid w:val="00CD6E0F"/>
    <w:rsid w:val="00CD758A"/>
    <w:rsid w:val="00CD7867"/>
    <w:rsid w:val="00CE0B3A"/>
    <w:rsid w:val="00CE265D"/>
    <w:rsid w:val="00CE2BCA"/>
    <w:rsid w:val="00CE435F"/>
    <w:rsid w:val="00CE5D20"/>
    <w:rsid w:val="00CE73F7"/>
    <w:rsid w:val="00CF1E50"/>
    <w:rsid w:val="00CF1E9E"/>
    <w:rsid w:val="00CF37D7"/>
    <w:rsid w:val="00CF48B0"/>
    <w:rsid w:val="00CF4BF9"/>
    <w:rsid w:val="00CF4C39"/>
    <w:rsid w:val="00CF719A"/>
    <w:rsid w:val="00CF737E"/>
    <w:rsid w:val="00CF79E8"/>
    <w:rsid w:val="00D0159C"/>
    <w:rsid w:val="00D03F11"/>
    <w:rsid w:val="00D0468E"/>
    <w:rsid w:val="00D06AFB"/>
    <w:rsid w:val="00D06ED8"/>
    <w:rsid w:val="00D07E39"/>
    <w:rsid w:val="00D10277"/>
    <w:rsid w:val="00D10C10"/>
    <w:rsid w:val="00D121DB"/>
    <w:rsid w:val="00D13BCE"/>
    <w:rsid w:val="00D13C74"/>
    <w:rsid w:val="00D176AB"/>
    <w:rsid w:val="00D20F8E"/>
    <w:rsid w:val="00D243B0"/>
    <w:rsid w:val="00D25A90"/>
    <w:rsid w:val="00D3128C"/>
    <w:rsid w:val="00D334EC"/>
    <w:rsid w:val="00D348F3"/>
    <w:rsid w:val="00D3682A"/>
    <w:rsid w:val="00D36B43"/>
    <w:rsid w:val="00D37CDE"/>
    <w:rsid w:val="00D43C5E"/>
    <w:rsid w:val="00D44B99"/>
    <w:rsid w:val="00D44EC0"/>
    <w:rsid w:val="00D47D9E"/>
    <w:rsid w:val="00D5005F"/>
    <w:rsid w:val="00D50271"/>
    <w:rsid w:val="00D50716"/>
    <w:rsid w:val="00D5081A"/>
    <w:rsid w:val="00D51389"/>
    <w:rsid w:val="00D525B2"/>
    <w:rsid w:val="00D53B4C"/>
    <w:rsid w:val="00D54435"/>
    <w:rsid w:val="00D60999"/>
    <w:rsid w:val="00D60E97"/>
    <w:rsid w:val="00D6136A"/>
    <w:rsid w:val="00D61989"/>
    <w:rsid w:val="00D62233"/>
    <w:rsid w:val="00D6318B"/>
    <w:rsid w:val="00D65F05"/>
    <w:rsid w:val="00D67A77"/>
    <w:rsid w:val="00D67F46"/>
    <w:rsid w:val="00D74752"/>
    <w:rsid w:val="00D7478C"/>
    <w:rsid w:val="00D77B37"/>
    <w:rsid w:val="00D8767B"/>
    <w:rsid w:val="00D91D32"/>
    <w:rsid w:val="00D94216"/>
    <w:rsid w:val="00D951B0"/>
    <w:rsid w:val="00D961F6"/>
    <w:rsid w:val="00DA3463"/>
    <w:rsid w:val="00DA58E8"/>
    <w:rsid w:val="00DA6061"/>
    <w:rsid w:val="00DA6C0B"/>
    <w:rsid w:val="00DA7D52"/>
    <w:rsid w:val="00DB09B0"/>
    <w:rsid w:val="00DB0E00"/>
    <w:rsid w:val="00DB1B8D"/>
    <w:rsid w:val="00DB3CDC"/>
    <w:rsid w:val="00DB55D3"/>
    <w:rsid w:val="00DB573F"/>
    <w:rsid w:val="00DB7DDC"/>
    <w:rsid w:val="00DC0018"/>
    <w:rsid w:val="00DC0069"/>
    <w:rsid w:val="00DC1FEB"/>
    <w:rsid w:val="00DC5A21"/>
    <w:rsid w:val="00DC60BD"/>
    <w:rsid w:val="00DD0CF9"/>
    <w:rsid w:val="00DD34D6"/>
    <w:rsid w:val="00DD4146"/>
    <w:rsid w:val="00DD6BF1"/>
    <w:rsid w:val="00DE0301"/>
    <w:rsid w:val="00DE1197"/>
    <w:rsid w:val="00DE1B3D"/>
    <w:rsid w:val="00DE256A"/>
    <w:rsid w:val="00DE31CF"/>
    <w:rsid w:val="00DE38AD"/>
    <w:rsid w:val="00DE66F5"/>
    <w:rsid w:val="00DF42CA"/>
    <w:rsid w:val="00DF5D9E"/>
    <w:rsid w:val="00DF6BFA"/>
    <w:rsid w:val="00E01BF8"/>
    <w:rsid w:val="00E1326D"/>
    <w:rsid w:val="00E151CB"/>
    <w:rsid w:val="00E1595C"/>
    <w:rsid w:val="00E211F4"/>
    <w:rsid w:val="00E26075"/>
    <w:rsid w:val="00E271E1"/>
    <w:rsid w:val="00E318E3"/>
    <w:rsid w:val="00E35AD7"/>
    <w:rsid w:val="00E3783B"/>
    <w:rsid w:val="00E37F97"/>
    <w:rsid w:val="00E4258C"/>
    <w:rsid w:val="00E43059"/>
    <w:rsid w:val="00E50ED5"/>
    <w:rsid w:val="00E5467B"/>
    <w:rsid w:val="00E56F42"/>
    <w:rsid w:val="00E619B3"/>
    <w:rsid w:val="00E6278B"/>
    <w:rsid w:val="00E628A0"/>
    <w:rsid w:val="00E6715E"/>
    <w:rsid w:val="00E7265C"/>
    <w:rsid w:val="00E73C2C"/>
    <w:rsid w:val="00E877C7"/>
    <w:rsid w:val="00E92732"/>
    <w:rsid w:val="00E9459A"/>
    <w:rsid w:val="00E94DC2"/>
    <w:rsid w:val="00E9763E"/>
    <w:rsid w:val="00EA2A7C"/>
    <w:rsid w:val="00EA69A7"/>
    <w:rsid w:val="00EB0517"/>
    <w:rsid w:val="00EB2C3D"/>
    <w:rsid w:val="00EC022E"/>
    <w:rsid w:val="00EC35AB"/>
    <w:rsid w:val="00EC3E38"/>
    <w:rsid w:val="00EC5CD4"/>
    <w:rsid w:val="00EC7CC7"/>
    <w:rsid w:val="00ED500E"/>
    <w:rsid w:val="00ED536C"/>
    <w:rsid w:val="00ED53C0"/>
    <w:rsid w:val="00ED5FDC"/>
    <w:rsid w:val="00EE175D"/>
    <w:rsid w:val="00EE7987"/>
    <w:rsid w:val="00EF3355"/>
    <w:rsid w:val="00EF3679"/>
    <w:rsid w:val="00EF55A5"/>
    <w:rsid w:val="00F0208E"/>
    <w:rsid w:val="00F103C7"/>
    <w:rsid w:val="00F1145D"/>
    <w:rsid w:val="00F12900"/>
    <w:rsid w:val="00F15FF3"/>
    <w:rsid w:val="00F21771"/>
    <w:rsid w:val="00F3014B"/>
    <w:rsid w:val="00F301FC"/>
    <w:rsid w:val="00F309C9"/>
    <w:rsid w:val="00F3338C"/>
    <w:rsid w:val="00F342E0"/>
    <w:rsid w:val="00F37748"/>
    <w:rsid w:val="00F4067E"/>
    <w:rsid w:val="00F41B04"/>
    <w:rsid w:val="00F443C4"/>
    <w:rsid w:val="00F46644"/>
    <w:rsid w:val="00F5012D"/>
    <w:rsid w:val="00F54153"/>
    <w:rsid w:val="00F54EAF"/>
    <w:rsid w:val="00F55E39"/>
    <w:rsid w:val="00F55F65"/>
    <w:rsid w:val="00F565F8"/>
    <w:rsid w:val="00F61AF8"/>
    <w:rsid w:val="00F6401B"/>
    <w:rsid w:val="00F6438D"/>
    <w:rsid w:val="00F67F01"/>
    <w:rsid w:val="00F701A3"/>
    <w:rsid w:val="00F72AE5"/>
    <w:rsid w:val="00F7751D"/>
    <w:rsid w:val="00F84599"/>
    <w:rsid w:val="00F84C01"/>
    <w:rsid w:val="00F8711D"/>
    <w:rsid w:val="00F915B9"/>
    <w:rsid w:val="00F91CC8"/>
    <w:rsid w:val="00F96B50"/>
    <w:rsid w:val="00FA03F2"/>
    <w:rsid w:val="00FA148D"/>
    <w:rsid w:val="00FA6028"/>
    <w:rsid w:val="00FA7156"/>
    <w:rsid w:val="00FB0462"/>
    <w:rsid w:val="00FB23E8"/>
    <w:rsid w:val="00FB5976"/>
    <w:rsid w:val="00FB758A"/>
    <w:rsid w:val="00FC081D"/>
    <w:rsid w:val="00FC305B"/>
    <w:rsid w:val="00FC4284"/>
    <w:rsid w:val="00FD0E1F"/>
    <w:rsid w:val="00FD1E88"/>
    <w:rsid w:val="00FD2076"/>
    <w:rsid w:val="00FD2850"/>
    <w:rsid w:val="00FD30C2"/>
    <w:rsid w:val="00FD3D55"/>
    <w:rsid w:val="00FD5A0D"/>
    <w:rsid w:val="00FD676E"/>
    <w:rsid w:val="00FE3882"/>
    <w:rsid w:val="00FE47A5"/>
    <w:rsid w:val="00FE4936"/>
    <w:rsid w:val="00FE4E57"/>
    <w:rsid w:val="00FE5536"/>
    <w:rsid w:val="00FE75ED"/>
    <w:rsid w:val="00FF47CD"/>
    <w:rsid w:val="00FF4E6B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9B60"/>
  <w15:docId w15:val="{91446A1F-5615-584E-A147-EF67464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F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5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38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FD5A0D"/>
  </w:style>
  <w:style w:type="character" w:styleId="a8">
    <w:name w:val="Emphasis"/>
    <w:basedOn w:val="a0"/>
    <w:uiPriority w:val="20"/>
    <w:qFormat/>
    <w:rsid w:val="00253FD0"/>
    <w:rPr>
      <w:i/>
      <w:iCs/>
    </w:rPr>
  </w:style>
  <w:style w:type="paragraph" w:styleId="a9">
    <w:name w:val="List Paragraph"/>
    <w:basedOn w:val="a"/>
    <w:uiPriority w:val="34"/>
    <w:qFormat/>
    <w:rsid w:val="006A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epress.com/author_profile.php?id=6332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vepress.com/author_profile.php?id=2333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vepress.com/a-new-look-at-an-old-drug-neuroprotective-effects-and-therapeutic-pote-peer-reviewed-fulltext-article-NDT" TargetMode="External"/><Relationship Id="rId11" Type="http://schemas.openxmlformats.org/officeDocument/2006/relationships/hyperlink" Target="https://www.dovepress.com/author_profile.php?id=63322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dovepress.com/author_profile.php?id=236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vepress.com/author_profile.php?id=52555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Фармакология</dc:creator>
  <cp:lastModifiedBy>Viacheslav Rastashanskiy</cp:lastModifiedBy>
  <cp:revision>3</cp:revision>
  <dcterms:created xsi:type="dcterms:W3CDTF">2022-11-17T18:56:00Z</dcterms:created>
  <dcterms:modified xsi:type="dcterms:W3CDTF">2022-11-17T18:59:00Z</dcterms:modified>
</cp:coreProperties>
</file>